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72" w:rsidRDefault="003017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3815032</wp:posOffset>
                </wp:positionH>
                <wp:positionV relativeFrom="paragraph">
                  <wp:posOffset>6818702</wp:posOffset>
                </wp:positionV>
                <wp:extent cx="2777131" cy="1094932"/>
                <wp:effectExtent l="0" t="0" r="23495" b="101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131" cy="1094932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7CA" w:rsidRPr="003017CA" w:rsidRDefault="003017CA" w:rsidP="003017C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017CA">
                              <w:rPr>
                                <w:rFonts w:ascii="Times New Roman" w:hAnsi="Times New Roman"/>
                                <w:sz w:val="18"/>
                              </w:rPr>
                              <w:t>ДОКУМЕНТ ПОДПИСАН И УСИЛЕН КВАЛИФИЦИРОВАННОЙ ЭЛЕКТРОННОЙ ПОДПИСЬЮ</w:t>
                            </w:r>
                          </w:p>
                          <w:p w:rsidR="003017CA" w:rsidRPr="0095590A" w:rsidRDefault="003017CA" w:rsidP="003017CA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</w:pPr>
                            <w:r w:rsidRPr="003017CA">
                              <w:rPr>
                                <w:rFonts w:ascii="Times New Roman" w:hAnsi="Times New Roman"/>
                                <w:sz w:val="18"/>
                              </w:rPr>
                              <w:t>Сертификат:</w:t>
                            </w:r>
                            <w:r w:rsidR="0095590A">
                              <w:rPr>
                                <w:rFonts w:ascii="Times New Roman" w:hAnsi="Times New Roman"/>
                                <w:sz w:val="18"/>
                              </w:rPr>
                              <w:t>08</w:t>
                            </w:r>
                            <w:r w:rsidR="0095590A"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f2a60c8a9213e4bdfc17ffe5421d0b</w:t>
                            </w:r>
                          </w:p>
                          <w:p w:rsidR="003017CA" w:rsidRDefault="003017CA" w:rsidP="003017CA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017CA">
                              <w:rPr>
                                <w:rFonts w:ascii="Times New Roman" w:hAnsi="Times New Roman"/>
                                <w:sz w:val="18"/>
                              </w:rPr>
                              <w:t>Владелец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: Смирнова Галина Вениаминовна</w:t>
                            </w:r>
                          </w:p>
                          <w:p w:rsidR="003017CA" w:rsidRPr="003017CA" w:rsidRDefault="003017CA" w:rsidP="003017CA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Действителен с 19.12.2024г. по 13.03.2025г.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300.4pt;margin-top:536.9pt;width:218.65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aLwAIAAIwFAAAOAAAAZHJzL2Uyb0RvYy54bWysVM1uEzEQviPxDpbvdLNJSmjUTRW1KkKq&#10;2qgt6tnx2s0Kr21sJ9lwQuIIEs/AMyAkaGl5hc0bMfb+JCoVB8Rl1+P5ZsYz883sHxS5QAtmbKZk&#10;guOdDkZMUpVm8jrBry+Pn73AyDoiUyKUZAleMYsPRk+f7C/1kHXVTImUGQROpB0udYJnzulhFFk6&#10;YzmxO0ozCUquTE4ciOY6Sg1ZgvdcRN1O53m0VCbVRlFmLdweVUo8Cv45Z9SdcW6ZQyLB8DYXviZ8&#10;p/4bjfbJ8NoQPcto/QzyD6/ISSYhaOvqiDiC5ib7w1WeUaOs4m6HqjxSnGeUhRwgm7jzIJuLGdEs&#10;5ALFsbotk/1/bunpYmJQlia4h5EkObSo/FLerN+vP5Rfy9vyW3lX3q0/lj9Q+QsuP5c/y/ugui9v&#10;159A+b28QT1fxqW2Q/B2oSemliwcfU0KbnL/h2xREUq/akvPCocoXHYHg0HcizGioIs7e/29Xtd7&#10;jTbm2lj3kqkc+UOCjZrL9BwaHOpOFifWVfgG50MKiZaQWjzYDSirRJYeZ0J4XeAYOxQGLQiwwxVx&#10;HXALBeGFhFf45Kp0wsmtBKvcnzMO1fMJVAE8bzc+0zeNTyEB6U04RG+N4seMhGuMaqw3Y4HLrWHn&#10;McNNtBYdIirpWsM8k8r83ZhX+CbrKleftiumRd3aqUpXwBujqoGymh5n0JUTYt2EGJggmDXYCu4M&#10;Plwo6IGqTxjNlHn32L3HA7FBi9ESJjLB9u2cGIaReCWB8ntxv+9HOAj93UEXBLOtmW5r5Dw/VNBW&#10;oBS8Lhw93onmyI3Kr2B5jH1UUBFJIXaCqTONcOiqTQHrh7LxOMBgbDVxJ/JCU+/cF9gT7rK4IkbX&#10;1HTA6lPVTC8ZPiBnhfWWUo3nTvEsMNeXuKprXXoY+TAA9XryO2VbDqjNEh39BgAA//8DAFBLAwQU&#10;AAYACAAAACEA8tIqoeMAAAAOAQAADwAAAGRycy9kb3ducmV2LnhtbEyPzU7DMBCE70i8g7VI3Kid&#10;tE2rEKfiRwg4IUp74ObGJklrr6PYbZO3Z3uC26xmNPtNsRqcZSfTh9ajhGQigBmsvG6xlrD5erlb&#10;AgtRoVbWo5EwmgCr8vqqULn2Z/w0p3WsGZVgyJWEJsYu5zxUjXEqTHxnkLwf3zsV6exrrnt1pnJn&#10;eSpExp1qkT40qjNPjakO66OTMN8nj/O3xfP+2x7i+DG+e7d9nUl5ezM83AOLZoh/YbjgEzqUxLTz&#10;R9SBWQmZEIQeyRCLKalLREyXCbAdqXSWpcDLgv+fUf4CAAD//wMAUEsBAi0AFAAGAAgAAAAhALaD&#10;OJL+AAAA4QEAABMAAAAAAAAAAAAAAAAAAAAAAFtDb250ZW50X1R5cGVzXS54bWxQSwECLQAUAAYA&#10;CAAAACEAOP0h/9YAAACUAQAACwAAAAAAAAAAAAAAAAAvAQAAX3JlbHMvLnJlbHNQSwECLQAUAAYA&#10;CAAAACEAzc+Gi8ACAACMBQAADgAAAAAAAAAAAAAAAAAuAgAAZHJzL2Uyb0RvYy54bWxQSwECLQAU&#10;AAYACAAAACEA8tIqoeMAAAAOAQAADwAAAAAAAAAAAAAAAAAaBQAAZHJzL2Rvd25yZXYueG1sUEsF&#10;BgAAAAAEAAQA8wAAACoGAAAAAA==&#10;" fillcolor="white [3201]" strokecolor="black [3213]" strokeweight=".25pt">
                <v:textbox>
                  <w:txbxContent>
                    <w:p w:rsidR="003017CA" w:rsidRPr="003017CA" w:rsidRDefault="003017CA" w:rsidP="003017CA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3017CA">
                        <w:rPr>
                          <w:rFonts w:ascii="Times New Roman" w:hAnsi="Times New Roman"/>
                          <w:sz w:val="18"/>
                        </w:rPr>
                        <w:t>ДОКУМЕНТ ПОДПИСАН И УСИЛЕН КВАЛИФИЦИРОВАННОЙ ЭЛЕКТРОННОЙ ПОДПИСЬЮ</w:t>
                      </w:r>
                    </w:p>
                    <w:p w:rsidR="003017CA" w:rsidRPr="0095590A" w:rsidRDefault="003017CA" w:rsidP="003017CA">
                      <w:pPr>
                        <w:pStyle w:val="a4"/>
                        <w:rPr>
                          <w:rFonts w:ascii="Times New Roman" w:hAnsi="Times New Roman"/>
                          <w:sz w:val="18"/>
                          <w:lang w:val="en-US"/>
                        </w:rPr>
                      </w:pPr>
                      <w:r w:rsidRPr="003017CA">
                        <w:rPr>
                          <w:rFonts w:ascii="Times New Roman" w:hAnsi="Times New Roman"/>
                          <w:sz w:val="18"/>
                        </w:rPr>
                        <w:t>Сертификат:</w:t>
                      </w:r>
                      <w:r w:rsidR="0095590A">
                        <w:rPr>
                          <w:rFonts w:ascii="Times New Roman" w:hAnsi="Times New Roman"/>
                          <w:sz w:val="18"/>
                        </w:rPr>
                        <w:t>08</w:t>
                      </w:r>
                      <w:r w:rsidR="0095590A"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f2a60c8a9213e4bdfc17ffe5421d0b</w:t>
                      </w:r>
                    </w:p>
                    <w:p w:rsidR="003017CA" w:rsidRDefault="003017CA" w:rsidP="003017CA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 w:rsidRPr="003017CA">
                        <w:rPr>
                          <w:rFonts w:ascii="Times New Roman" w:hAnsi="Times New Roman"/>
                          <w:sz w:val="18"/>
                        </w:rPr>
                        <w:t>Владелец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: Смирнова Галина Вениаминовна</w:t>
                      </w:r>
                    </w:p>
                    <w:p w:rsidR="003017CA" w:rsidRPr="003017CA" w:rsidRDefault="003017CA" w:rsidP="003017CA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Действителен с 19.12.2024г. по 13.03.2025г.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96C6C7E" wp14:editId="7E6CF882">
            <wp:extent cx="6754483" cy="9549441"/>
            <wp:effectExtent l="0" t="0" r="889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7787" cy="955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2E72" w:rsidRPr="00F43253" w:rsidRDefault="001F2E72" w:rsidP="00F43253">
      <w:pPr>
        <w:widowControl w:val="0"/>
        <w:numPr>
          <w:ilvl w:val="0"/>
          <w:numId w:val="7"/>
        </w:numPr>
        <w:tabs>
          <w:tab w:val="left" w:pos="4468"/>
        </w:tabs>
        <w:autoSpaceDE w:val="0"/>
        <w:autoSpaceDN w:val="0"/>
        <w:spacing w:before="61" w:after="0" w:line="240" w:lineRule="auto"/>
        <w:ind w:left="1134" w:right="113" w:hanging="36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4325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Общие</w:t>
      </w:r>
      <w:r w:rsidRPr="00F4325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F4325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положения</w:t>
      </w:r>
    </w:p>
    <w:p w:rsidR="001F2E72" w:rsidRPr="00F43253" w:rsidRDefault="001F2E72" w:rsidP="00F43253">
      <w:pPr>
        <w:pStyle w:val="a4"/>
        <w:ind w:left="1134" w:right="113"/>
        <w:rPr>
          <w:rFonts w:ascii="Times New Roman" w:hAnsi="Times New Roman"/>
          <w:sz w:val="24"/>
          <w:szCs w:val="28"/>
        </w:rPr>
      </w:pPr>
    </w:p>
    <w:p w:rsidR="001F2E72" w:rsidRPr="00F43253" w:rsidRDefault="001F2E72" w:rsidP="00F43253">
      <w:pPr>
        <w:pStyle w:val="a4"/>
        <w:ind w:left="1134" w:right="113"/>
        <w:jc w:val="both"/>
        <w:rPr>
          <w:rFonts w:ascii="Times New Roman" w:hAnsi="Times New Roman"/>
          <w:sz w:val="24"/>
          <w:szCs w:val="28"/>
          <w:lang w:eastAsia="ru-RU"/>
        </w:rPr>
      </w:pPr>
      <w:r w:rsidRPr="00F43253">
        <w:rPr>
          <w:rFonts w:ascii="Times New Roman" w:hAnsi="Times New Roman"/>
          <w:sz w:val="24"/>
          <w:szCs w:val="28"/>
        </w:rPr>
        <w:t>Педагогический совет является постоянно действующим коллегиальным органом управления</w:t>
      </w:r>
      <w:r w:rsidRPr="00F43253">
        <w:rPr>
          <w:rFonts w:ascii="Times New Roman" w:hAnsi="Times New Roman"/>
          <w:spacing w:val="42"/>
          <w:sz w:val="24"/>
          <w:szCs w:val="28"/>
        </w:rPr>
        <w:t xml:space="preserve">  </w:t>
      </w:r>
      <w:r w:rsidRPr="00F43253">
        <w:rPr>
          <w:rFonts w:ascii="Times New Roman" w:hAnsi="Times New Roman"/>
          <w:sz w:val="24"/>
          <w:szCs w:val="28"/>
        </w:rPr>
        <w:t xml:space="preserve">Муниципального </w:t>
      </w:r>
      <w:r w:rsidR="00AD131B" w:rsidRPr="00F43253">
        <w:rPr>
          <w:rFonts w:ascii="Times New Roman" w:hAnsi="Times New Roman"/>
          <w:sz w:val="24"/>
          <w:szCs w:val="28"/>
        </w:rPr>
        <w:t xml:space="preserve">бюджетного </w:t>
      </w:r>
      <w:r w:rsidR="00AD131B" w:rsidRPr="00F43253">
        <w:rPr>
          <w:rFonts w:ascii="Times New Roman" w:hAnsi="Times New Roman"/>
          <w:sz w:val="24"/>
          <w:szCs w:val="28"/>
          <w:lang w:eastAsia="ru-RU"/>
        </w:rPr>
        <w:t>учреждения</w:t>
      </w:r>
      <w:r w:rsidRPr="00F43253">
        <w:rPr>
          <w:rFonts w:ascii="Times New Roman" w:hAnsi="Times New Roman"/>
          <w:sz w:val="24"/>
          <w:szCs w:val="28"/>
          <w:lang w:eastAsia="ru-RU"/>
        </w:rPr>
        <w:t xml:space="preserve"> дополнительного образования </w:t>
      </w:r>
      <w:r w:rsidR="00AD131B" w:rsidRPr="00F4325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F43253">
        <w:rPr>
          <w:rFonts w:ascii="Times New Roman" w:hAnsi="Times New Roman"/>
          <w:sz w:val="24"/>
          <w:szCs w:val="28"/>
          <w:lang w:eastAsia="ru-RU"/>
        </w:rPr>
        <w:t>«Детский оздоровительно-образовательный (профильный) центр «Крепыш»»</w:t>
      </w:r>
      <w:r w:rsidR="00AD131B" w:rsidRPr="00F4325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F43253">
        <w:rPr>
          <w:rFonts w:ascii="Times New Roman" w:hAnsi="Times New Roman"/>
          <w:sz w:val="24"/>
          <w:szCs w:val="28"/>
        </w:rPr>
        <w:t xml:space="preserve">(далее </w:t>
      </w:r>
      <w:r w:rsidR="00AD131B" w:rsidRPr="00F43253">
        <w:rPr>
          <w:rFonts w:ascii="Times New Roman" w:hAnsi="Times New Roman"/>
          <w:sz w:val="24"/>
          <w:szCs w:val="28"/>
        </w:rPr>
        <w:t>–</w:t>
      </w:r>
      <w:r w:rsidRPr="00F43253">
        <w:rPr>
          <w:rFonts w:ascii="Times New Roman" w:hAnsi="Times New Roman"/>
          <w:spacing w:val="40"/>
          <w:sz w:val="24"/>
          <w:szCs w:val="28"/>
        </w:rPr>
        <w:t xml:space="preserve"> </w:t>
      </w:r>
      <w:r w:rsidR="00AD131B" w:rsidRPr="00F43253">
        <w:rPr>
          <w:rFonts w:ascii="Times New Roman" w:hAnsi="Times New Roman"/>
          <w:sz w:val="24"/>
          <w:szCs w:val="28"/>
        </w:rPr>
        <w:t>МБУДО «ДООПЦ «Крепыш»»</w:t>
      </w:r>
      <w:r w:rsidRPr="00F43253">
        <w:rPr>
          <w:rFonts w:ascii="Times New Roman" w:hAnsi="Times New Roman"/>
          <w:sz w:val="24"/>
          <w:szCs w:val="28"/>
        </w:rPr>
        <w:t>), формируется из штатных педагогических работников</w:t>
      </w:r>
      <w:r w:rsidR="00AD131B" w:rsidRPr="00F43253">
        <w:rPr>
          <w:rFonts w:ascii="Times New Roman" w:hAnsi="Times New Roman"/>
          <w:sz w:val="24"/>
          <w:szCs w:val="28"/>
        </w:rPr>
        <w:t xml:space="preserve"> МБУДО «ДООПЦ «Крепыш»»</w:t>
      </w:r>
      <w:r w:rsidRPr="00F43253">
        <w:rPr>
          <w:rFonts w:ascii="Times New Roman" w:hAnsi="Times New Roman"/>
          <w:sz w:val="24"/>
          <w:szCs w:val="28"/>
        </w:rPr>
        <w:t>, в целях рассмотрения педагогических и методических вопросов организации образовательного процесса, изучения и распространения передового педагогического опыта.</w:t>
      </w:r>
    </w:p>
    <w:p w:rsidR="001F2E72" w:rsidRPr="00F43253" w:rsidRDefault="001F2E72" w:rsidP="00F43253">
      <w:pPr>
        <w:pStyle w:val="a4"/>
        <w:ind w:left="1134" w:right="113"/>
        <w:jc w:val="both"/>
        <w:rPr>
          <w:rFonts w:ascii="Times New Roman" w:hAnsi="Times New Roman"/>
          <w:sz w:val="24"/>
          <w:szCs w:val="28"/>
        </w:rPr>
      </w:pPr>
      <w:r w:rsidRPr="00F43253">
        <w:rPr>
          <w:rFonts w:ascii="Times New Roman" w:hAnsi="Times New Roman"/>
          <w:sz w:val="24"/>
          <w:szCs w:val="28"/>
        </w:rPr>
        <w:t>Педагогический совет руководствуется в своей деятельности федеральным законодательством, Федеральным законом «Об образовании в Российской Федерации» № 273 – ФЗ от 29 декабря 2012 г., региональным законодательством, другими нормативными правовыми актами об образовании, Уставом</w:t>
      </w:r>
      <w:r w:rsidR="00AD131B" w:rsidRPr="00F43253">
        <w:rPr>
          <w:rFonts w:ascii="Times New Roman" w:hAnsi="Times New Roman"/>
          <w:sz w:val="24"/>
          <w:szCs w:val="28"/>
        </w:rPr>
        <w:t xml:space="preserve"> МБУДО «ДООПЦ «Крепыш»»</w:t>
      </w:r>
      <w:r w:rsidRPr="00F43253">
        <w:rPr>
          <w:rFonts w:ascii="Times New Roman" w:hAnsi="Times New Roman"/>
          <w:sz w:val="24"/>
          <w:szCs w:val="28"/>
        </w:rPr>
        <w:t>, Положением о</w:t>
      </w:r>
      <w:r w:rsidR="00AD131B" w:rsidRPr="00F43253">
        <w:rPr>
          <w:rFonts w:ascii="Times New Roman" w:hAnsi="Times New Roman"/>
          <w:sz w:val="24"/>
          <w:szCs w:val="28"/>
        </w:rPr>
        <w:t xml:space="preserve"> Педагогическом совете МБУДО «ДООПЦ «Крепыш»»</w:t>
      </w:r>
      <w:r w:rsidRPr="00F43253">
        <w:rPr>
          <w:rFonts w:ascii="Times New Roman" w:hAnsi="Times New Roman"/>
          <w:sz w:val="24"/>
          <w:szCs w:val="28"/>
        </w:rPr>
        <w:t>.</w:t>
      </w:r>
    </w:p>
    <w:p w:rsidR="001F2E72" w:rsidRPr="00F43253" w:rsidRDefault="001F2E72" w:rsidP="00F43253">
      <w:pPr>
        <w:pStyle w:val="a4"/>
        <w:ind w:left="1134" w:right="113"/>
        <w:jc w:val="both"/>
        <w:rPr>
          <w:rFonts w:ascii="Times New Roman" w:hAnsi="Times New Roman"/>
          <w:sz w:val="24"/>
          <w:szCs w:val="28"/>
        </w:rPr>
      </w:pPr>
      <w:r w:rsidRPr="00F43253">
        <w:rPr>
          <w:rFonts w:ascii="Times New Roman" w:hAnsi="Times New Roman"/>
          <w:sz w:val="24"/>
          <w:szCs w:val="28"/>
        </w:rPr>
        <w:t>Изменения и дополнения в настоящее Положение вносятся Педагогическим советом и принимаются на его заседании.</w:t>
      </w:r>
    </w:p>
    <w:p w:rsidR="001F2E72" w:rsidRPr="00F43253" w:rsidRDefault="001F2E72" w:rsidP="00F43253">
      <w:pPr>
        <w:pStyle w:val="a4"/>
        <w:ind w:left="1134" w:right="113"/>
        <w:jc w:val="both"/>
        <w:rPr>
          <w:rFonts w:ascii="Times New Roman" w:hAnsi="Times New Roman"/>
          <w:spacing w:val="-2"/>
          <w:sz w:val="24"/>
          <w:szCs w:val="28"/>
        </w:rPr>
      </w:pPr>
      <w:r w:rsidRPr="00F43253">
        <w:rPr>
          <w:rFonts w:ascii="Times New Roman" w:hAnsi="Times New Roman"/>
          <w:sz w:val="24"/>
          <w:szCs w:val="28"/>
        </w:rPr>
        <w:t>Срок</w:t>
      </w:r>
      <w:r w:rsidRPr="00F43253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F43253">
        <w:rPr>
          <w:rFonts w:ascii="Times New Roman" w:hAnsi="Times New Roman"/>
          <w:sz w:val="24"/>
          <w:szCs w:val="28"/>
        </w:rPr>
        <w:t>данного</w:t>
      </w:r>
      <w:r w:rsidRPr="00F43253">
        <w:rPr>
          <w:rFonts w:ascii="Times New Roman" w:hAnsi="Times New Roman"/>
          <w:spacing w:val="-5"/>
          <w:sz w:val="24"/>
          <w:szCs w:val="28"/>
        </w:rPr>
        <w:t xml:space="preserve"> </w:t>
      </w:r>
      <w:r w:rsidRPr="00F43253">
        <w:rPr>
          <w:rFonts w:ascii="Times New Roman" w:hAnsi="Times New Roman"/>
          <w:sz w:val="24"/>
          <w:szCs w:val="28"/>
        </w:rPr>
        <w:t>Положения</w:t>
      </w:r>
      <w:r w:rsidRPr="00F43253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F43253">
        <w:rPr>
          <w:rFonts w:ascii="Times New Roman" w:hAnsi="Times New Roman"/>
          <w:sz w:val="24"/>
          <w:szCs w:val="28"/>
        </w:rPr>
        <w:t>не</w:t>
      </w:r>
      <w:r w:rsidRPr="00F43253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F43253">
        <w:rPr>
          <w:rFonts w:ascii="Times New Roman" w:hAnsi="Times New Roman"/>
          <w:sz w:val="24"/>
          <w:szCs w:val="28"/>
        </w:rPr>
        <w:t>ограничен.</w:t>
      </w:r>
      <w:r w:rsidRPr="00F43253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F43253">
        <w:rPr>
          <w:rFonts w:ascii="Times New Roman" w:hAnsi="Times New Roman"/>
          <w:sz w:val="24"/>
          <w:szCs w:val="28"/>
        </w:rPr>
        <w:t>Положение</w:t>
      </w:r>
      <w:r w:rsidRPr="00F43253">
        <w:rPr>
          <w:spacing w:val="-3"/>
        </w:rPr>
        <w:t xml:space="preserve"> </w:t>
      </w:r>
      <w:r w:rsidRPr="00F43253">
        <w:rPr>
          <w:rFonts w:ascii="Times New Roman" w:hAnsi="Times New Roman"/>
          <w:sz w:val="24"/>
          <w:szCs w:val="28"/>
        </w:rPr>
        <w:t>действует</w:t>
      </w:r>
      <w:r w:rsidRPr="00F43253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F43253">
        <w:rPr>
          <w:rFonts w:ascii="Times New Roman" w:hAnsi="Times New Roman"/>
          <w:sz w:val="24"/>
          <w:szCs w:val="28"/>
        </w:rPr>
        <w:t>до</w:t>
      </w:r>
      <w:r w:rsidRPr="00F43253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F43253">
        <w:rPr>
          <w:rFonts w:ascii="Times New Roman" w:hAnsi="Times New Roman"/>
          <w:sz w:val="24"/>
          <w:szCs w:val="28"/>
        </w:rPr>
        <w:t>принятия</w:t>
      </w:r>
      <w:r w:rsidRPr="00F43253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F43253">
        <w:rPr>
          <w:rFonts w:ascii="Times New Roman" w:hAnsi="Times New Roman"/>
          <w:spacing w:val="-2"/>
          <w:sz w:val="24"/>
          <w:szCs w:val="28"/>
        </w:rPr>
        <w:t>нового.</w:t>
      </w:r>
    </w:p>
    <w:p w:rsidR="007F35A9" w:rsidRPr="00F43253" w:rsidRDefault="007F35A9" w:rsidP="00F43253">
      <w:pPr>
        <w:pStyle w:val="a4"/>
        <w:ind w:left="1134" w:right="113"/>
        <w:jc w:val="both"/>
        <w:rPr>
          <w:rFonts w:ascii="Times New Roman" w:hAnsi="Times New Roman"/>
          <w:spacing w:val="-2"/>
          <w:sz w:val="24"/>
          <w:szCs w:val="28"/>
        </w:rPr>
      </w:pPr>
    </w:p>
    <w:p w:rsidR="007F35A9" w:rsidRPr="00F43253" w:rsidRDefault="00824121" w:rsidP="000E1910">
      <w:pPr>
        <w:pStyle w:val="a4"/>
        <w:numPr>
          <w:ilvl w:val="0"/>
          <w:numId w:val="7"/>
        </w:numPr>
        <w:ind w:left="1134" w:right="113"/>
        <w:jc w:val="center"/>
        <w:rPr>
          <w:rFonts w:ascii="Times New Roman" w:hAnsi="Times New Roman"/>
          <w:b/>
          <w:spacing w:val="-2"/>
          <w:sz w:val="24"/>
          <w:szCs w:val="28"/>
        </w:rPr>
      </w:pPr>
      <w:r w:rsidRPr="00F43253">
        <w:rPr>
          <w:rFonts w:ascii="Times New Roman" w:hAnsi="Times New Roman"/>
          <w:b/>
          <w:spacing w:val="-2"/>
          <w:sz w:val="24"/>
          <w:szCs w:val="28"/>
        </w:rPr>
        <w:t xml:space="preserve">Структура, </w:t>
      </w:r>
      <w:r w:rsidR="00F43253" w:rsidRPr="00F43253">
        <w:rPr>
          <w:rFonts w:ascii="Times New Roman" w:hAnsi="Times New Roman"/>
          <w:b/>
          <w:spacing w:val="-2"/>
          <w:sz w:val="24"/>
          <w:szCs w:val="28"/>
        </w:rPr>
        <w:t xml:space="preserve">порядок формирования, </w:t>
      </w:r>
      <w:r w:rsidRPr="00F43253">
        <w:rPr>
          <w:rFonts w:ascii="Times New Roman" w:hAnsi="Times New Roman"/>
          <w:b/>
          <w:spacing w:val="-2"/>
          <w:sz w:val="24"/>
          <w:szCs w:val="28"/>
        </w:rPr>
        <w:t>срок полномочий и компетенции Педагогического совета</w:t>
      </w:r>
    </w:p>
    <w:p w:rsidR="007F35A9" w:rsidRPr="00F43253" w:rsidRDefault="007F35A9" w:rsidP="00F43253">
      <w:pPr>
        <w:pStyle w:val="a4"/>
        <w:ind w:left="1134" w:right="113"/>
        <w:jc w:val="both"/>
        <w:rPr>
          <w:rFonts w:ascii="Times New Roman" w:hAnsi="Times New Roman"/>
          <w:spacing w:val="-2"/>
          <w:sz w:val="24"/>
          <w:szCs w:val="28"/>
        </w:rPr>
      </w:pPr>
    </w:p>
    <w:p w:rsidR="007F35A9" w:rsidRPr="00F43253" w:rsidRDefault="00824121" w:rsidP="00142B6A">
      <w:pPr>
        <w:widowControl w:val="0"/>
        <w:snapToGrid w:val="0"/>
        <w:spacing w:after="0" w:line="240" w:lineRule="auto"/>
        <w:ind w:left="1134" w:right="11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253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7F35A9">
        <w:rPr>
          <w:rFonts w:ascii="Times New Roman" w:eastAsia="Times New Roman" w:hAnsi="Times New Roman"/>
          <w:sz w:val="24"/>
          <w:szCs w:val="24"/>
          <w:lang w:eastAsia="ru-RU"/>
        </w:rPr>
        <w:t>В состав педагогического совета входят: административно-управленческий персонал, педагогические и медицинские  работники Учреждения</w:t>
      </w:r>
      <w:r w:rsidRPr="00F432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F35A9">
        <w:rPr>
          <w:rFonts w:ascii="Times New Roman" w:eastAsia="Times New Roman" w:hAnsi="Times New Roman"/>
          <w:sz w:val="24"/>
          <w:szCs w:val="24"/>
          <w:lang w:eastAsia="ru-RU"/>
        </w:rPr>
        <w:t>На заседании педагогического совета с правом совещательного голоса могут присутствовать родители (законные представители)</w:t>
      </w:r>
      <w:r w:rsidRPr="007F35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воспитанников</w:t>
      </w:r>
      <w:r w:rsidRPr="007F35A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2111C" w:rsidRPr="00F43253" w:rsidRDefault="00824121" w:rsidP="0092111C">
      <w:pPr>
        <w:pStyle w:val="a5"/>
        <w:widowControl w:val="0"/>
        <w:tabs>
          <w:tab w:val="left" w:pos="1908"/>
          <w:tab w:val="left" w:pos="1909"/>
          <w:tab w:val="left" w:pos="3138"/>
          <w:tab w:val="left" w:pos="4280"/>
          <w:tab w:val="left" w:pos="5112"/>
          <w:tab w:val="left" w:pos="5983"/>
          <w:tab w:val="left" w:pos="7201"/>
          <w:tab w:val="left" w:pos="8453"/>
          <w:tab w:val="left" w:pos="8937"/>
          <w:tab w:val="left" w:pos="9527"/>
        </w:tabs>
        <w:autoSpaceDE w:val="0"/>
        <w:autoSpaceDN w:val="0"/>
        <w:spacing w:before="10" w:after="0" w:line="240" w:lineRule="auto"/>
        <w:ind w:left="1134" w:right="113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43253">
        <w:rPr>
          <w:rFonts w:ascii="Times New Roman" w:hAnsi="Times New Roman"/>
          <w:sz w:val="24"/>
          <w:szCs w:val="28"/>
        </w:rPr>
        <w:t>2.2</w:t>
      </w:r>
      <w:r w:rsidR="00E97044">
        <w:rPr>
          <w:rFonts w:ascii="Times New Roman" w:hAnsi="Times New Roman"/>
          <w:sz w:val="24"/>
          <w:szCs w:val="28"/>
        </w:rPr>
        <w:t>.</w:t>
      </w:r>
      <w:r w:rsidR="0092111C" w:rsidRPr="009211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11C" w:rsidRPr="00F43253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 избирает председателя и секретаря сроком на один год.</w:t>
      </w:r>
      <w:r w:rsidR="0092111C" w:rsidRPr="00F43253">
        <w:rPr>
          <w:rFonts w:ascii="Times New Roman" w:eastAsia="Times New Roman" w:hAnsi="Times New Roman"/>
          <w:spacing w:val="-2"/>
          <w:sz w:val="24"/>
        </w:rPr>
        <w:t xml:space="preserve"> Секретарь</w:t>
      </w:r>
      <w:r w:rsidR="0092111C" w:rsidRPr="00F43253">
        <w:rPr>
          <w:rFonts w:ascii="Times New Roman" w:eastAsia="Times New Roman" w:hAnsi="Times New Roman"/>
          <w:sz w:val="24"/>
        </w:rPr>
        <w:t xml:space="preserve"> Педагогического</w:t>
      </w:r>
      <w:r w:rsidR="0092111C" w:rsidRPr="00F43253">
        <w:rPr>
          <w:rFonts w:ascii="Times New Roman" w:eastAsia="Times New Roman" w:hAnsi="Times New Roman"/>
          <w:spacing w:val="-5"/>
          <w:sz w:val="24"/>
        </w:rPr>
        <w:t xml:space="preserve"> </w:t>
      </w:r>
      <w:r w:rsidR="0092111C" w:rsidRPr="00F43253">
        <w:rPr>
          <w:rFonts w:ascii="Times New Roman" w:eastAsia="Times New Roman" w:hAnsi="Times New Roman"/>
          <w:sz w:val="24"/>
        </w:rPr>
        <w:t>совета:</w:t>
      </w:r>
      <w:r w:rsidR="0092111C" w:rsidRPr="00F43253">
        <w:rPr>
          <w:rFonts w:ascii="Times New Roman" w:eastAsia="Times New Roman" w:hAnsi="Times New Roman"/>
          <w:spacing w:val="-2"/>
          <w:sz w:val="24"/>
        </w:rPr>
        <w:t xml:space="preserve"> </w:t>
      </w:r>
    </w:p>
    <w:p w:rsidR="0092111C" w:rsidRPr="00F43253" w:rsidRDefault="0092111C" w:rsidP="0092111C">
      <w:pPr>
        <w:widowControl w:val="0"/>
        <w:numPr>
          <w:ilvl w:val="0"/>
          <w:numId w:val="4"/>
        </w:numPr>
        <w:tabs>
          <w:tab w:val="left" w:pos="925"/>
        </w:tabs>
        <w:autoSpaceDE w:val="0"/>
        <w:autoSpaceDN w:val="0"/>
        <w:spacing w:before="10" w:after="0" w:line="240" w:lineRule="auto"/>
        <w:ind w:left="1134" w:right="113" w:firstLine="0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z w:val="24"/>
        </w:rPr>
        <w:t>информирует членов Педагогического совета о предстоящем заседании не менее чем за 10</w:t>
      </w:r>
      <w:r w:rsidRPr="00F43253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F43253">
        <w:rPr>
          <w:rFonts w:ascii="Times New Roman" w:eastAsia="Times New Roman" w:hAnsi="Times New Roman"/>
          <w:sz w:val="24"/>
        </w:rPr>
        <w:t>дней с обозначением даты, времени, места и повестки заседания Педагогического совета;</w:t>
      </w:r>
    </w:p>
    <w:p w:rsidR="0092111C" w:rsidRPr="00F43253" w:rsidRDefault="0092111C" w:rsidP="0092111C">
      <w:pPr>
        <w:widowControl w:val="0"/>
        <w:numPr>
          <w:ilvl w:val="0"/>
          <w:numId w:val="4"/>
        </w:numPr>
        <w:tabs>
          <w:tab w:val="left" w:pos="899"/>
        </w:tabs>
        <w:autoSpaceDE w:val="0"/>
        <w:autoSpaceDN w:val="0"/>
        <w:spacing w:before="2" w:after="0" w:line="240" w:lineRule="auto"/>
        <w:ind w:left="1134" w:right="113" w:firstLine="0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z w:val="24"/>
        </w:rPr>
        <w:t>ведет</w:t>
      </w:r>
      <w:r w:rsidRPr="00F43253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F43253">
        <w:rPr>
          <w:rFonts w:ascii="Times New Roman" w:eastAsia="Times New Roman" w:hAnsi="Times New Roman"/>
          <w:sz w:val="24"/>
        </w:rPr>
        <w:t>протокол</w:t>
      </w:r>
      <w:r w:rsidRPr="00F43253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F43253">
        <w:rPr>
          <w:rFonts w:ascii="Times New Roman" w:eastAsia="Times New Roman" w:hAnsi="Times New Roman"/>
          <w:sz w:val="24"/>
        </w:rPr>
        <w:t>заседания</w:t>
      </w:r>
      <w:r w:rsidRPr="00F43253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F43253">
        <w:rPr>
          <w:rFonts w:ascii="Times New Roman" w:eastAsia="Times New Roman" w:hAnsi="Times New Roman"/>
          <w:sz w:val="24"/>
        </w:rPr>
        <w:t>Педагогического</w:t>
      </w:r>
      <w:r w:rsidRPr="00F43253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совета.</w:t>
      </w:r>
    </w:p>
    <w:p w:rsidR="00824121" w:rsidRPr="0092111C" w:rsidRDefault="0092111C" w:rsidP="0092111C">
      <w:pPr>
        <w:widowControl w:val="0"/>
        <w:autoSpaceDE w:val="0"/>
        <w:autoSpaceDN w:val="0"/>
        <w:spacing w:after="0" w:line="240" w:lineRule="auto"/>
        <w:ind w:left="1134" w:right="113" w:firstLine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2.3. </w:t>
      </w:r>
      <w:r w:rsidR="00824121" w:rsidRPr="00F43253">
        <w:rPr>
          <w:rFonts w:ascii="Times New Roman" w:eastAsia="Times New Roman" w:hAnsi="Times New Roman"/>
          <w:sz w:val="24"/>
        </w:rPr>
        <w:t>Председатель Педагогического совета:</w:t>
      </w:r>
    </w:p>
    <w:p w:rsidR="00824121" w:rsidRPr="00F43253" w:rsidRDefault="00824121" w:rsidP="00F43253">
      <w:pPr>
        <w:widowControl w:val="0"/>
        <w:numPr>
          <w:ilvl w:val="0"/>
          <w:numId w:val="4"/>
        </w:numPr>
        <w:tabs>
          <w:tab w:val="left" w:pos="899"/>
        </w:tabs>
        <w:autoSpaceDE w:val="0"/>
        <w:autoSpaceDN w:val="0"/>
        <w:spacing w:before="1" w:after="0" w:line="240" w:lineRule="auto"/>
        <w:ind w:left="1134" w:right="113" w:firstLine="0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pacing w:val="-2"/>
          <w:sz w:val="24"/>
        </w:rPr>
        <w:t>определяет</w:t>
      </w:r>
      <w:r w:rsidRPr="00F43253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повестку</w:t>
      </w:r>
      <w:r w:rsidRPr="00F4325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заседания</w:t>
      </w:r>
      <w:r w:rsidRPr="00F43253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Педагогического</w:t>
      </w:r>
      <w:r w:rsidRPr="00F43253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совета;</w:t>
      </w:r>
    </w:p>
    <w:p w:rsidR="00824121" w:rsidRPr="00F43253" w:rsidRDefault="00824121" w:rsidP="00F43253">
      <w:pPr>
        <w:widowControl w:val="0"/>
        <w:numPr>
          <w:ilvl w:val="0"/>
          <w:numId w:val="4"/>
        </w:numPr>
        <w:tabs>
          <w:tab w:val="left" w:pos="899"/>
        </w:tabs>
        <w:autoSpaceDE w:val="0"/>
        <w:autoSpaceDN w:val="0"/>
        <w:spacing w:before="10" w:after="0" w:line="240" w:lineRule="auto"/>
        <w:ind w:left="1134" w:right="113" w:firstLine="0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pacing w:val="-2"/>
          <w:sz w:val="24"/>
        </w:rPr>
        <w:t>организует</w:t>
      </w:r>
      <w:r w:rsidRPr="00F43253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подготовку</w:t>
      </w:r>
      <w:r w:rsidRPr="00F43253">
        <w:rPr>
          <w:rFonts w:ascii="Times New Roman" w:eastAsia="Times New Roman" w:hAnsi="Times New Roman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и</w:t>
      </w:r>
      <w:r w:rsidRPr="00F43253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проведение</w:t>
      </w:r>
      <w:r w:rsidRPr="00F4325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заседания</w:t>
      </w:r>
      <w:r w:rsidRPr="00F43253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Педагогического</w:t>
      </w:r>
      <w:r w:rsidRPr="00F43253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совета;</w:t>
      </w:r>
    </w:p>
    <w:p w:rsidR="00824121" w:rsidRPr="00F43253" w:rsidRDefault="00824121" w:rsidP="00F43253">
      <w:pPr>
        <w:widowControl w:val="0"/>
        <w:numPr>
          <w:ilvl w:val="0"/>
          <w:numId w:val="4"/>
        </w:numPr>
        <w:tabs>
          <w:tab w:val="left" w:pos="899"/>
        </w:tabs>
        <w:autoSpaceDE w:val="0"/>
        <w:autoSpaceDN w:val="0"/>
        <w:spacing w:before="9" w:after="0" w:line="240" w:lineRule="auto"/>
        <w:ind w:left="1134" w:right="113" w:firstLine="0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pacing w:val="-2"/>
          <w:sz w:val="24"/>
        </w:rPr>
        <w:t>контролирует</w:t>
      </w:r>
      <w:r w:rsidRPr="00F4325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выполнение</w:t>
      </w:r>
      <w:r w:rsidRPr="00F4325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решений</w:t>
      </w:r>
      <w:r w:rsidRPr="00F4325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Педагогического</w:t>
      </w:r>
      <w:r w:rsidRPr="00F4325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F43253">
        <w:rPr>
          <w:rFonts w:ascii="Times New Roman" w:eastAsia="Times New Roman" w:hAnsi="Times New Roman"/>
          <w:spacing w:val="-2"/>
          <w:sz w:val="24"/>
        </w:rPr>
        <w:t>совета.</w:t>
      </w:r>
    </w:p>
    <w:p w:rsidR="0092111C" w:rsidRDefault="0092111C" w:rsidP="00142B6A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left="1134" w:right="113" w:firstLine="284"/>
        <w:jc w:val="both"/>
        <w:rPr>
          <w:rFonts w:ascii="Times New Roman" w:hAnsi="Times New Roman"/>
          <w:sz w:val="24"/>
          <w:szCs w:val="24"/>
        </w:rPr>
      </w:pPr>
    </w:p>
    <w:p w:rsidR="00C326AD" w:rsidRPr="00F43253" w:rsidRDefault="00C326AD" w:rsidP="00142B6A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left="1134" w:right="113" w:firstLine="284"/>
        <w:jc w:val="both"/>
        <w:rPr>
          <w:rFonts w:ascii="Times New Roman" w:hAnsi="Times New Roman"/>
          <w:sz w:val="24"/>
          <w:szCs w:val="24"/>
        </w:rPr>
      </w:pPr>
      <w:r w:rsidRPr="00F43253">
        <w:rPr>
          <w:rFonts w:ascii="Times New Roman" w:hAnsi="Times New Roman"/>
          <w:sz w:val="24"/>
          <w:szCs w:val="24"/>
        </w:rPr>
        <w:t>2.4.</w:t>
      </w:r>
      <w:r w:rsidR="00451AC7" w:rsidRPr="00F43253">
        <w:rPr>
          <w:rFonts w:ascii="Times New Roman" w:hAnsi="Times New Roman"/>
          <w:sz w:val="24"/>
          <w:szCs w:val="24"/>
        </w:rPr>
        <w:t xml:space="preserve"> </w:t>
      </w:r>
      <w:r w:rsidRPr="00F43253">
        <w:rPr>
          <w:rFonts w:ascii="Times New Roman" w:hAnsi="Times New Roman"/>
          <w:sz w:val="24"/>
          <w:szCs w:val="24"/>
        </w:rPr>
        <w:t>Заседания педагогического совета созываются не реже двух раз в течени</w:t>
      </w:r>
      <w:r w:rsidR="00E97044" w:rsidRPr="00F43253">
        <w:rPr>
          <w:rFonts w:ascii="Times New Roman" w:hAnsi="Times New Roman"/>
          <w:sz w:val="24"/>
          <w:szCs w:val="24"/>
        </w:rPr>
        <w:t>е</w:t>
      </w:r>
      <w:r w:rsidRPr="00F43253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C326AD" w:rsidRPr="00F43253" w:rsidRDefault="00C326AD" w:rsidP="00142B6A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left="1134" w:right="113" w:firstLine="284"/>
        <w:jc w:val="both"/>
        <w:rPr>
          <w:rFonts w:ascii="Times New Roman" w:hAnsi="Times New Roman"/>
          <w:sz w:val="24"/>
          <w:szCs w:val="24"/>
        </w:rPr>
      </w:pPr>
      <w:r w:rsidRPr="00F43253">
        <w:rPr>
          <w:rFonts w:ascii="Times New Roman" w:hAnsi="Times New Roman"/>
          <w:sz w:val="24"/>
          <w:szCs w:val="24"/>
        </w:rPr>
        <w:t xml:space="preserve">2.5. Педагогический совет работает по плану, являющемуся </w:t>
      </w:r>
      <w:r w:rsidR="00451AC7" w:rsidRPr="00F43253">
        <w:rPr>
          <w:rFonts w:ascii="Times New Roman" w:hAnsi="Times New Roman"/>
          <w:sz w:val="24"/>
          <w:szCs w:val="24"/>
        </w:rPr>
        <w:t>составной частью годового плана работы Учреждения</w:t>
      </w:r>
    </w:p>
    <w:p w:rsidR="00E97044" w:rsidRPr="00E97044" w:rsidRDefault="00E97044" w:rsidP="00142B6A">
      <w:pPr>
        <w:widowControl w:val="0"/>
        <w:tabs>
          <w:tab w:val="left" w:pos="1659"/>
        </w:tabs>
        <w:autoSpaceDE w:val="0"/>
        <w:autoSpaceDN w:val="0"/>
        <w:spacing w:before="1" w:after="0" w:line="247" w:lineRule="auto"/>
        <w:ind w:left="1127" w:right="109" w:firstLine="291"/>
        <w:jc w:val="both"/>
        <w:rPr>
          <w:rFonts w:ascii="Times New Roman" w:eastAsia="Times New Roman" w:hAnsi="Times New Roman"/>
          <w:sz w:val="24"/>
          <w:szCs w:val="24"/>
        </w:rPr>
      </w:pPr>
      <w:r w:rsidRPr="00E97044">
        <w:rPr>
          <w:rFonts w:ascii="Times New Roman" w:eastAsia="Times New Roman" w:hAnsi="Times New Roman"/>
          <w:sz w:val="24"/>
          <w:szCs w:val="24"/>
        </w:rPr>
        <w:t xml:space="preserve">2.6. Педагогический совет имеет </w:t>
      </w:r>
      <w:r w:rsidRPr="000E1910">
        <w:rPr>
          <w:rFonts w:ascii="Times New Roman" w:eastAsia="Times New Roman" w:hAnsi="Times New Roman"/>
          <w:sz w:val="24"/>
          <w:szCs w:val="24"/>
        </w:rPr>
        <w:t>право</w:t>
      </w:r>
      <w:r w:rsidRPr="00E97044">
        <w:rPr>
          <w:rFonts w:ascii="Times New Roman" w:eastAsia="Times New Roman" w:hAnsi="Times New Roman"/>
          <w:sz w:val="24"/>
          <w:szCs w:val="24"/>
        </w:rPr>
        <w:t xml:space="preserve"> выходить с предложениями и заявлениями на Учредителя, в органы муниципальной и государственной власти, в общественные</w:t>
      </w:r>
      <w:r w:rsidRPr="00E97044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E97044">
        <w:rPr>
          <w:rFonts w:ascii="Times New Roman" w:eastAsia="Times New Roman" w:hAnsi="Times New Roman"/>
          <w:spacing w:val="-2"/>
          <w:sz w:val="24"/>
          <w:szCs w:val="24"/>
        </w:rPr>
        <w:t>организации.</w:t>
      </w:r>
    </w:p>
    <w:p w:rsidR="00E97044" w:rsidRPr="00E97044" w:rsidRDefault="00E97044" w:rsidP="00142B6A">
      <w:pPr>
        <w:widowControl w:val="0"/>
        <w:autoSpaceDE w:val="0"/>
        <w:autoSpaceDN w:val="0"/>
        <w:spacing w:after="0" w:line="247" w:lineRule="auto"/>
        <w:ind w:left="1134" w:right="113" w:firstLine="284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E97044">
        <w:rPr>
          <w:rFonts w:ascii="Times New Roman" w:hAnsi="Times New Roman"/>
          <w:sz w:val="24"/>
          <w:szCs w:val="24"/>
        </w:rPr>
        <w:t>Срок полномочий педагогического совета не ограничен</w:t>
      </w:r>
      <w:r w:rsidRPr="00E97044">
        <w:rPr>
          <w:sz w:val="24"/>
          <w:szCs w:val="24"/>
        </w:rPr>
        <w:t>.</w:t>
      </w:r>
    </w:p>
    <w:p w:rsidR="00C326AD" w:rsidRPr="00F43253" w:rsidRDefault="00C326AD" w:rsidP="00F43253">
      <w:pPr>
        <w:widowControl w:val="0"/>
        <w:tabs>
          <w:tab w:val="left" w:pos="899"/>
        </w:tabs>
        <w:autoSpaceDE w:val="0"/>
        <w:autoSpaceDN w:val="0"/>
        <w:spacing w:before="2" w:after="0" w:line="240" w:lineRule="auto"/>
        <w:ind w:left="1134" w:right="113"/>
        <w:jc w:val="both"/>
        <w:rPr>
          <w:rFonts w:ascii="Times New Roman" w:eastAsia="Times New Roman" w:hAnsi="Times New Roman"/>
          <w:sz w:val="24"/>
        </w:rPr>
      </w:pPr>
    </w:p>
    <w:p w:rsidR="00451AC7" w:rsidRPr="00E97044" w:rsidRDefault="00E97044" w:rsidP="00142B6A">
      <w:pPr>
        <w:widowControl w:val="0"/>
        <w:tabs>
          <w:tab w:val="left" w:pos="1599"/>
        </w:tabs>
        <w:autoSpaceDE w:val="0"/>
        <w:autoSpaceDN w:val="0"/>
        <w:spacing w:before="4" w:after="0" w:line="240" w:lineRule="auto"/>
        <w:ind w:left="1135" w:right="113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2.8.</w:t>
      </w:r>
      <w:r w:rsidRPr="00E97044">
        <w:rPr>
          <w:rFonts w:ascii="Times New Roman" w:eastAsia="Times New Roman" w:hAnsi="Times New Roman"/>
          <w:sz w:val="24"/>
        </w:rPr>
        <w:t xml:space="preserve"> </w:t>
      </w:r>
      <w:r w:rsidR="00451AC7" w:rsidRPr="00E97044">
        <w:rPr>
          <w:rFonts w:ascii="Times New Roman" w:eastAsia="Times New Roman" w:hAnsi="Times New Roman"/>
          <w:sz w:val="24"/>
        </w:rPr>
        <w:t>К</w:t>
      </w:r>
      <w:r w:rsidR="00451AC7" w:rsidRPr="00E97044">
        <w:rPr>
          <w:rFonts w:ascii="Times New Roman" w:eastAsia="Times New Roman" w:hAnsi="Times New Roman"/>
          <w:spacing w:val="-6"/>
          <w:sz w:val="24"/>
        </w:rPr>
        <w:t xml:space="preserve"> </w:t>
      </w:r>
      <w:r w:rsidR="00451AC7" w:rsidRPr="00E97044">
        <w:rPr>
          <w:rFonts w:ascii="Times New Roman" w:eastAsia="Times New Roman" w:hAnsi="Times New Roman"/>
          <w:sz w:val="24"/>
        </w:rPr>
        <w:t>компетенции</w:t>
      </w:r>
      <w:r w:rsidR="00451AC7" w:rsidRPr="00E97044">
        <w:rPr>
          <w:rFonts w:ascii="Times New Roman" w:eastAsia="Times New Roman" w:hAnsi="Times New Roman"/>
          <w:spacing w:val="-5"/>
          <w:sz w:val="24"/>
        </w:rPr>
        <w:t xml:space="preserve"> </w:t>
      </w:r>
      <w:r w:rsidR="00451AC7" w:rsidRPr="00E97044">
        <w:rPr>
          <w:rFonts w:ascii="Times New Roman" w:eastAsia="Times New Roman" w:hAnsi="Times New Roman"/>
          <w:sz w:val="24"/>
        </w:rPr>
        <w:t>Педагогического</w:t>
      </w:r>
      <w:r w:rsidR="00451AC7" w:rsidRPr="00E97044">
        <w:rPr>
          <w:rFonts w:ascii="Times New Roman" w:eastAsia="Times New Roman" w:hAnsi="Times New Roman"/>
          <w:spacing w:val="-3"/>
          <w:sz w:val="24"/>
        </w:rPr>
        <w:t xml:space="preserve"> </w:t>
      </w:r>
      <w:r w:rsidR="00451AC7" w:rsidRPr="00E97044">
        <w:rPr>
          <w:rFonts w:ascii="Times New Roman" w:eastAsia="Times New Roman" w:hAnsi="Times New Roman"/>
          <w:sz w:val="24"/>
        </w:rPr>
        <w:t>совета</w:t>
      </w:r>
      <w:r w:rsidR="00451AC7" w:rsidRPr="00E97044">
        <w:rPr>
          <w:rFonts w:ascii="Times New Roman" w:eastAsia="Times New Roman" w:hAnsi="Times New Roman"/>
          <w:spacing w:val="-4"/>
          <w:sz w:val="24"/>
        </w:rPr>
        <w:t xml:space="preserve"> </w:t>
      </w:r>
      <w:r w:rsidR="00451AC7" w:rsidRPr="00E97044">
        <w:rPr>
          <w:rFonts w:ascii="Times New Roman" w:hAnsi="Times New Roman"/>
          <w:sz w:val="24"/>
          <w:szCs w:val="28"/>
        </w:rPr>
        <w:t>МБУДО «ДООПЦ «Крепыш»»</w:t>
      </w:r>
      <w:r w:rsidR="00451AC7" w:rsidRPr="00E97044">
        <w:rPr>
          <w:rFonts w:ascii="Times New Roman" w:eastAsia="Times New Roman" w:hAnsi="Times New Roman"/>
          <w:sz w:val="24"/>
        </w:rPr>
        <w:t xml:space="preserve"> относятся</w:t>
      </w:r>
      <w:r w:rsidR="00451AC7" w:rsidRPr="00E97044">
        <w:rPr>
          <w:rFonts w:ascii="Times New Roman" w:eastAsia="Times New Roman" w:hAnsi="Times New Roman"/>
          <w:spacing w:val="-3"/>
          <w:sz w:val="24"/>
        </w:rPr>
        <w:t xml:space="preserve"> </w:t>
      </w:r>
      <w:r w:rsidR="00451AC7" w:rsidRPr="00E97044">
        <w:rPr>
          <w:rFonts w:ascii="Times New Roman" w:eastAsia="Times New Roman" w:hAnsi="Times New Roman"/>
          <w:sz w:val="24"/>
        </w:rPr>
        <w:t>следующие</w:t>
      </w:r>
      <w:r w:rsidR="00451AC7" w:rsidRPr="00E97044">
        <w:rPr>
          <w:rFonts w:ascii="Times New Roman" w:eastAsia="Times New Roman" w:hAnsi="Times New Roman"/>
          <w:spacing w:val="-2"/>
          <w:sz w:val="24"/>
        </w:rPr>
        <w:t xml:space="preserve"> вопросы:</w:t>
      </w:r>
    </w:p>
    <w:p w:rsidR="00745923" w:rsidRPr="00F43253" w:rsidRDefault="00745923" w:rsidP="00F43253">
      <w:pPr>
        <w:widowControl w:val="0"/>
        <w:tabs>
          <w:tab w:val="left" w:pos="1599"/>
        </w:tabs>
        <w:autoSpaceDE w:val="0"/>
        <w:autoSpaceDN w:val="0"/>
        <w:spacing w:before="4" w:after="0" w:line="240" w:lineRule="auto"/>
        <w:ind w:left="1134" w:right="113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pacing w:val="-2"/>
          <w:sz w:val="24"/>
        </w:rPr>
        <w:t xml:space="preserve">          </w:t>
      </w:r>
      <w:r w:rsidR="00451AC7" w:rsidRPr="00F43253">
        <w:rPr>
          <w:rFonts w:ascii="Times New Roman" w:eastAsia="Times New Roman" w:hAnsi="Times New Roman"/>
          <w:sz w:val="24"/>
        </w:rPr>
        <w:t>- организация работы по повышению квалификации педагогических работников Учреждения, развитию их творческих инициатив;</w:t>
      </w:r>
      <w:r w:rsidRPr="00F43253">
        <w:rPr>
          <w:rFonts w:ascii="Times New Roman" w:eastAsia="Times New Roman" w:hAnsi="Times New Roman"/>
          <w:sz w:val="24"/>
        </w:rPr>
        <w:t xml:space="preserve"> </w:t>
      </w:r>
    </w:p>
    <w:p w:rsidR="00451AC7" w:rsidRPr="00F43253" w:rsidRDefault="00745923" w:rsidP="00F43253">
      <w:pPr>
        <w:widowControl w:val="0"/>
        <w:tabs>
          <w:tab w:val="left" w:pos="1599"/>
        </w:tabs>
        <w:autoSpaceDE w:val="0"/>
        <w:autoSpaceDN w:val="0"/>
        <w:spacing w:before="4" w:after="0" w:line="240" w:lineRule="auto"/>
        <w:ind w:left="1134" w:right="113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z w:val="24"/>
        </w:rPr>
        <w:t xml:space="preserve">       </w:t>
      </w:r>
      <w:r w:rsidR="00451AC7" w:rsidRPr="00F43253">
        <w:rPr>
          <w:rFonts w:ascii="Times New Roman" w:eastAsia="Times New Roman" w:hAnsi="Times New Roman"/>
          <w:sz w:val="24"/>
        </w:rPr>
        <w:t xml:space="preserve"> - определение направлений педагогической и опытно-экспериментальной деятельности в Учреждении;</w:t>
      </w:r>
    </w:p>
    <w:p w:rsidR="00451AC7" w:rsidRPr="00F43253" w:rsidRDefault="00451AC7" w:rsidP="00F43253">
      <w:pPr>
        <w:pStyle w:val="a5"/>
        <w:widowControl w:val="0"/>
        <w:tabs>
          <w:tab w:val="left" w:pos="1599"/>
        </w:tabs>
        <w:autoSpaceDE w:val="0"/>
        <w:autoSpaceDN w:val="0"/>
        <w:spacing w:before="4" w:after="0" w:line="240" w:lineRule="auto"/>
        <w:ind w:left="1134" w:right="113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z w:val="24"/>
        </w:rPr>
        <w:t xml:space="preserve">    - обобщение и распространение передового педагогического опыта;</w:t>
      </w:r>
    </w:p>
    <w:p w:rsidR="00451AC7" w:rsidRPr="00F43253" w:rsidRDefault="00451AC7" w:rsidP="00F43253">
      <w:pPr>
        <w:pStyle w:val="a5"/>
        <w:widowControl w:val="0"/>
        <w:tabs>
          <w:tab w:val="left" w:pos="1599"/>
        </w:tabs>
        <w:autoSpaceDE w:val="0"/>
        <w:autoSpaceDN w:val="0"/>
        <w:spacing w:before="4" w:after="0" w:line="240" w:lineRule="auto"/>
        <w:ind w:left="1134" w:right="113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z w:val="24"/>
        </w:rPr>
        <w:t xml:space="preserve">  - организация дополнительных образовательных услуг;</w:t>
      </w:r>
    </w:p>
    <w:p w:rsidR="00451AC7" w:rsidRPr="00F43253" w:rsidRDefault="00451AC7" w:rsidP="00F43253">
      <w:pPr>
        <w:pStyle w:val="a5"/>
        <w:widowControl w:val="0"/>
        <w:tabs>
          <w:tab w:val="left" w:pos="1599"/>
        </w:tabs>
        <w:autoSpaceDE w:val="0"/>
        <w:autoSpaceDN w:val="0"/>
        <w:spacing w:before="4" w:after="0" w:line="240" w:lineRule="auto"/>
        <w:ind w:left="1134" w:right="113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z w:val="24"/>
        </w:rPr>
        <w:t xml:space="preserve">   - выдвижение кандидатур педагогических и других работников к различным видам награждений;</w:t>
      </w:r>
    </w:p>
    <w:p w:rsidR="00451AC7" w:rsidRPr="00F43253" w:rsidRDefault="00451AC7" w:rsidP="00F43253">
      <w:pPr>
        <w:pStyle w:val="a5"/>
        <w:widowControl w:val="0"/>
        <w:tabs>
          <w:tab w:val="left" w:pos="1599"/>
        </w:tabs>
        <w:autoSpaceDE w:val="0"/>
        <w:autoSpaceDN w:val="0"/>
        <w:spacing w:before="4" w:after="0" w:line="240" w:lineRule="auto"/>
        <w:ind w:left="1134" w:right="113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z w:val="24"/>
        </w:rPr>
        <w:lastRenderedPageBreak/>
        <w:t xml:space="preserve">   - обсуждение учебного плана и календарного учебного графика Учреждения;</w:t>
      </w:r>
    </w:p>
    <w:p w:rsidR="00451AC7" w:rsidRPr="00DC700B" w:rsidRDefault="00451AC7" w:rsidP="00DC700B">
      <w:pPr>
        <w:pStyle w:val="a5"/>
        <w:widowControl w:val="0"/>
        <w:tabs>
          <w:tab w:val="left" w:pos="1599"/>
        </w:tabs>
        <w:autoSpaceDE w:val="0"/>
        <w:autoSpaceDN w:val="0"/>
        <w:spacing w:before="4" w:after="0" w:line="240" w:lineRule="auto"/>
        <w:ind w:left="1134" w:right="113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z w:val="24"/>
        </w:rPr>
        <w:t xml:space="preserve">    - обсуждение вопросов развития, воспитания и образования обучающихся;</w:t>
      </w:r>
    </w:p>
    <w:p w:rsidR="00F43253" w:rsidRPr="00E97044" w:rsidRDefault="00E97044" w:rsidP="00E97044">
      <w:pPr>
        <w:widowControl w:val="0"/>
        <w:tabs>
          <w:tab w:val="left" w:pos="1023"/>
        </w:tabs>
        <w:autoSpaceDE w:val="0"/>
        <w:autoSpaceDN w:val="0"/>
        <w:spacing w:after="0" w:line="240" w:lineRule="auto"/>
        <w:ind w:left="1134" w:right="11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43253" w:rsidRPr="00E97044">
        <w:rPr>
          <w:rFonts w:ascii="Times New Roman" w:eastAsia="Times New Roman" w:hAnsi="Times New Roman"/>
          <w:sz w:val="24"/>
          <w:szCs w:val="24"/>
        </w:rPr>
        <w:t xml:space="preserve">  </w:t>
      </w:r>
      <w:r w:rsidR="00DC700B">
        <w:rPr>
          <w:rFonts w:ascii="Times New Roman" w:eastAsia="Times New Roman" w:hAnsi="Times New Roman"/>
          <w:sz w:val="24"/>
          <w:szCs w:val="24"/>
        </w:rPr>
        <w:t xml:space="preserve"> </w:t>
      </w:r>
      <w:r w:rsidR="00F43253" w:rsidRPr="00E97044">
        <w:rPr>
          <w:rFonts w:ascii="Times New Roman" w:eastAsia="Times New Roman" w:hAnsi="Times New Roman"/>
          <w:sz w:val="24"/>
          <w:szCs w:val="24"/>
        </w:rPr>
        <w:t>- заслушивает руководителя о рациональном использовании внебюджетных средств на деятельность Учреждения; определяет дополнительные источники финансирования; согласует централизацию и распределение средств Учреждения на его развитие.</w:t>
      </w:r>
    </w:p>
    <w:p w:rsidR="00F43253" w:rsidRPr="00E97044" w:rsidRDefault="00F43253" w:rsidP="00E97044">
      <w:pPr>
        <w:widowControl w:val="0"/>
        <w:tabs>
          <w:tab w:val="left" w:pos="1083"/>
        </w:tabs>
        <w:autoSpaceDE w:val="0"/>
        <w:autoSpaceDN w:val="0"/>
        <w:spacing w:before="1" w:after="0" w:line="240" w:lineRule="auto"/>
        <w:ind w:left="1134" w:right="113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E97044">
        <w:rPr>
          <w:rFonts w:ascii="Times New Roman" w:eastAsia="Times New Roman" w:hAnsi="Times New Roman"/>
          <w:sz w:val="24"/>
          <w:szCs w:val="24"/>
        </w:rPr>
        <w:t xml:space="preserve">- принятие Программы развития, а также иных локальных нормативных актов </w:t>
      </w:r>
      <w:r w:rsidRPr="00E97044">
        <w:rPr>
          <w:rFonts w:ascii="Times New Roman" w:hAnsi="Times New Roman"/>
          <w:sz w:val="24"/>
          <w:szCs w:val="24"/>
        </w:rPr>
        <w:t>МБУДО «ДООПЦ «Крепыш»»</w:t>
      </w:r>
      <w:r w:rsidRPr="00E97044">
        <w:rPr>
          <w:rFonts w:ascii="Times New Roman" w:eastAsia="Times New Roman" w:hAnsi="Times New Roman"/>
          <w:sz w:val="24"/>
          <w:szCs w:val="24"/>
        </w:rPr>
        <w:t xml:space="preserve">, касающихся образовательной деятельности: Положение о Педагогическом совете, Положение о платных образовательных услугах, Правила внутреннего распорядка </w:t>
      </w:r>
      <w:r w:rsidRPr="00E97044">
        <w:rPr>
          <w:rFonts w:ascii="Times New Roman" w:eastAsia="Times New Roman" w:hAnsi="Times New Roman"/>
          <w:spacing w:val="-2"/>
          <w:sz w:val="24"/>
          <w:szCs w:val="24"/>
        </w:rPr>
        <w:t>обучающихся;</w:t>
      </w:r>
    </w:p>
    <w:p w:rsidR="00E97044" w:rsidRPr="00E97044" w:rsidRDefault="00E97044" w:rsidP="00E97044">
      <w:pPr>
        <w:pStyle w:val="a5"/>
        <w:widowControl w:val="0"/>
        <w:tabs>
          <w:tab w:val="left" w:pos="1057"/>
        </w:tabs>
        <w:autoSpaceDE w:val="0"/>
        <w:autoSpaceDN w:val="0"/>
        <w:spacing w:before="3" w:after="0" w:line="247" w:lineRule="auto"/>
        <w:ind w:left="1134"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E97044">
        <w:rPr>
          <w:rFonts w:ascii="Times New Roman" w:eastAsia="Times New Roman" w:hAnsi="Times New Roman"/>
          <w:sz w:val="24"/>
          <w:szCs w:val="24"/>
        </w:rPr>
        <w:t xml:space="preserve">заслушивание информации и отчетов педагогических работников </w:t>
      </w:r>
      <w:r w:rsidRPr="00E97044">
        <w:rPr>
          <w:rFonts w:ascii="Times New Roman" w:hAnsi="Times New Roman"/>
          <w:sz w:val="24"/>
          <w:szCs w:val="24"/>
        </w:rPr>
        <w:t>МБУДО «ДООПЦ «Крепыш»»</w:t>
      </w:r>
      <w:r w:rsidRPr="00E97044">
        <w:rPr>
          <w:rFonts w:ascii="Times New Roman" w:eastAsia="Times New Roman" w:hAnsi="Times New Roman"/>
          <w:sz w:val="24"/>
          <w:szCs w:val="24"/>
        </w:rPr>
        <w:t xml:space="preserve">, доклад представителей организации о проверке соблюдения санитарно-гигиенического режима </w:t>
      </w:r>
      <w:r w:rsidRPr="00E97044">
        <w:rPr>
          <w:rFonts w:ascii="Times New Roman" w:hAnsi="Times New Roman"/>
          <w:sz w:val="24"/>
          <w:szCs w:val="24"/>
        </w:rPr>
        <w:t>МБУДО «ДООПЦ «Крепыш»»</w:t>
      </w:r>
      <w:r w:rsidRPr="00E97044">
        <w:rPr>
          <w:rFonts w:ascii="Times New Roman" w:eastAsia="Times New Roman" w:hAnsi="Times New Roman"/>
          <w:sz w:val="24"/>
          <w:szCs w:val="24"/>
        </w:rPr>
        <w:t xml:space="preserve">, об охране труда, здоровья и </w:t>
      </w:r>
      <w:proofErr w:type="gramStart"/>
      <w:r w:rsidRPr="00E97044">
        <w:rPr>
          <w:rFonts w:ascii="Times New Roman" w:eastAsia="Times New Roman" w:hAnsi="Times New Roman"/>
          <w:sz w:val="24"/>
          <w:szCs w:val="24"/>
        </w:rPr>
        <w:t>жизни</w:t>
      </w:r>
      <w:proofErr w:type="gramEnd"/>
      <w:r w:rsidRPr="00E97044">
        <w:rPr>
          <w:rFonts w:ascii="Times New Roman" w:eastAsia="Times New Roman" w:hAnsi="Times New Roman"/>
          <w:sz w:val="24"/>
          <w:szCs w:val="24"/>
        </w:rPr>
        <w:t xml:space="preserve"> обучающихся и другие вопросы образовательной деятельности </w:t>
      </w:r>
      <w:r w:rsidRPr="00E97044">
        <w:rPr>
          <w:rFonts w:ascii="Times New Roman" w:hAnsi="Times New Roman"/>
          <w:sz w:val="24"/>
          <w:szCs w:val="24"/>
        </w:rPr>
        <w:t>МБУДО «ДООПЦ «Крепыш»»</w:t>
      </w:r>
      <w:r w:rsidRPr="00E97044">
        <w:rPr>
          <w:rFonts w:ascii="Times New Roman" w:eastAsia="Times New Roman" w:hAnsi="Times New Roman"/>
          <w:sz w:val="24"/>
          <w:szCs w:val="24"/>
        </w:rPr>
        <w:t>;</w:t>
      </w:r>
    </w:p>
    <w:p w:rsidR="007F35A9" w:rsidRDefault="00F43253" w:rsidP="001F5A63">
      <w:pPr>
        <w:pStyle w:val="a5"/>
        <w:widowControl w:val="0"/>
        <w:tabs>
          <w:tab w:val="left" w:pos="1599"/>
        </w:tabs>
        <w:autoSpaceDE w:val="0"/>
        <w:autoSpaceDN w:val="0"/>
        <w:spacing w:before="4" w:after="0" w:line="240" w:lineRule="auto"/>
        <w:ind w:left="1134" w:right="113"/>
        <w:jc w:val="both"/>
        <w:rPr>
          <w:rFonts w:ascii="Times New Roman" w:eastAsia="Times New Roman" w:hAnsi="Times New Roman"/>
          <w:sz w:val="24"/>
        </w:rPr>
      </w:pPr>
      <w:r w:rsidRPr="00F43253">
        <w:rPr>
          <w:rFonts w:ascii="Times New Roman" w:eastAsia="Times New Roman" w:hAnsi="Times New Roman"/>
          <w:sz w:val="24"/>
        </w:rPr>
        <w:t>- осуществление иной деятельности в пределах своей компетенции, определенной действующим законодательством Российской Федерации.</w:t>
      </w:r>
    </w:p>
    <w:p w:rsidR="001F5A63" w:rsidRPr="001F5A63" w:rsidRDefault="001F5A63" w:rsidP="001F5A63">
      <w:pPr>
        <w:pStyle w:val="a5"/>
        <w:widowControl w:val="0"/>
        <w:tabs>
          <w:tab w:val="left" w:pos="1599"/>
        </w:tabs>
        <w:autoSpaceDE w:val="0"/>
        <w:autoSpaceDN w:val="0"/>
        <w:spacing w:before="4" w:after="0" w:line="240" w:lineRule="auto"/>
        <w:ind w:left="1134" w:right="113"/>
        <w:jc w:val="both"/>
        <w:rPr>
          <w:rFonts w:ascii="Times New Roman" w:eastAsia="Times New Roman" w:hAnsi="Times New Roman"/>
          <w:sz w:val="24"/>
        </w:rPr>
      </w:pPr>
    </w:p>
    <w:p w:rsidR="00345906" w:rsidRPr="00345906" w:rsidRDefault="00345906" w:rsidP="00345906">
      <w:pPr>
        <w:widowControl w:val="0"/>
        <w:numPr>
          <w:ilvl w:val="0"/>
          <w:numId w:val="7"/>
        </w:numPr>
        <w:tabs>
          <w:tab w:val="left" w:pos="2798"/>
        </w:tabs>
        <w:autoSpaceDE w:val="0"/>
        <w:autoSpaceDN w:val="0"/>
        <w:spacing w:after="0" w:line="240" w:lineRule="auto"/>
        <w:ind w:left="1134" w:right="113" w:hanging="18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45906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 w:rsidRPr="00345906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345906">
        <w:rPr>
          <w:rFonts w:ascii="Times New Roman" w:eastAsia="Times New Roman" w:hAnsi="Times New Roman"/>
          <w:b/>
          <w:bCs/>
          <w:sz w:val="24"/>
          <w:szCs w:val="24"/>
        </w:rPr>
        <w:t>принятия</w:t>
      </w:r>
      <w:r w:rsidRPr="00345906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45906">
        <w:rPr>
          <w:rFonts w:ascii="Times New Roman" w:eastAsia="Times New Roman" w:hAnsi="Times New Roman"/>
          <w:b/>
          <w:bCs/>
          <w:sz w:val="24"/>
          <w:szCs w:val="24"/>
        </w:rPr>
        <w:t>решений</w:t>
      </w:r>
      <w:r w:rsidRPr="00345906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45906">
        <w:rPr>
          <w:rFonts w:ascii="Times New Roman" w:eastAsia="Times New Roman" w:hAnsi="Times New Roman"/>
          <w:b/>
          <w:bCs/>
          <w:sz w:val="24"/>
          <w:szCs w:val="24"/>
        </w:rPr>
        <w:t>Педагогического</w:t>
      </w:r>
      <w:r w:rsidRPr="00345906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345906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совета</w:t>
      </w:r>
    </w:p>
    <w:p w:rsidR="00345906" w:rsidRPr="00345906" w:rsidRDefault="00345906" w:rsidP="00345906">
      <w:pPr>
        <w:widowControl w:val="0"/>
        <w:tabs>
          <w:tab w:val="left" w:pos="2798"/>
        </w:tabs>
        <w:autoSpaceDE w:val="0"/>
        <w:autoSpaceDN w:val="0"/>
        <w:spacing w:after="0" w:line="240" w:lineRule="auto"/>
        <w:ind w:left="1134" w:right="113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5906" w:rsidRPr="00345906" w:rsidRDefault="00345906" w:rsidP="00142B6A">
      <w:pPr>
        <w:pStyle w:val="a5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1134" w:right="113" w:firstLine="284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345906">
        <w:rPr>
          <w:rFonts w:ascii="Times New Roman" w:eastAsia="Times New Roman" w:hAnsi="Times New Roman"/>
          <w:bCs/>
          <w:sz w:val="24"/>
          <w:szCs w:val="24"/>
        </w:rPr>
        <w:t>Заседание педагогического совета проводится, если на нём присутствует более 50% его состава. Решения педагогического совета правомочны, если они принимаются более 50 % его участников.</w:t>
      </w:r>
    </w:p>
    <w:p w:rsidR="00345906" w:rsidRPr="00345906" w:rsidRDefault="00345906" w:rsidP="00142B6A">
      <w:pPr>
        <w:widowControl w:val="0"/>
        <w:numPr>
          <w:ilvl w:val="1"/>
          <w:numId w:val="2"/>
        </w:numPr>
        <w:tabs>
          <w:tab w:val="left" w:pos="1770"/>
        </w:tabs>
        <w:autoSpaceDE w:val="0"/>
        <w:autoSpaceDN w:val="0"/>
        <w:spacing w:before="1" w:after="0" w:line="232" w:lineRule="auto"/>
        <w:ind w:left="1134" w:right="113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45906">
        <w:rPr>
          <w:rFonts w:ascii="Times New Roman" w:eastAsia="Times New Roman" w:hAnsi="Times New Roman"/>
          <w:sz w:val="24"/>
          <w:szCs w:val="24"/>
        </w:rPr>
        <w:t>Решения педагогического совета оформляются протоколом и являются основанием для подготовки соответствующих приказов</w:t>
      </w:r>
      <w:r w:rsidRPr="00345906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345906">
        <w:rPr>
          <w:rFonts w:ascii="Times New Roman" w:eastAsia="Times New Roman" w:hAnsi="Times New Roman"/>
          <w:sz w:val="24"/>
          <w:szCs w:val="24"/>
        </w:rPr>
        <w:t>заведующего</w:t>
      </w:r>
      <w:r w:rsidRPr="00345906">
        <w:rPr>
          <w:rFonts w:ascii="Times New Roman" w:hAnsi="Times New Roman"/>
          <w:sz w:val="24"/>
          <w:szCs w:val="24"/>
        </w:rPr>
        <w:t xml:space="preserve"> МБУДО «ДООПЦ «Крепыш»»</w:t>
      </w:r>
      <w:r w:rsidRPr="00345906">
        <w:rPr>
          <w:rFonts w:ascii="Times New Roman" w:eastAsia="Times New Roman" w:hAnsi="Times New Roman"/>
          <w:sz w:val="24"/>
          <w:szCs w:val="24"/>
        </w:rPr>
        <w:t>.</w:t>
      </w:r>
    </w:p>
    <w:p w:rsidR="00345906" w:rsidRDefault="00345906" w:rsidP="00142B6A">
      <w:pPr>
        <w:widowControl w:val="0"/>
        <w:numPr>
          <w:ilvl w:val="1"/>
          <w:numId w:val="2"/>
        </w:numPr>
        <w:tabs>
          <w:tab w:val="left" w:pos="1820"/>
        </w:tabs>
        <w:autoSpaceDE w:val="0"/>
        <w:autoSpaceDN w:val="0"/>
        <w:spacing w:before="18" w:after="0" w:line="232" w:lineRule="auto"/>
        <w:ind w:left="1134" w:right="113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45906">
        <w:rPr>
          <w:rFonts w:ascii="Times New Roman" w:eastAsia="Times New Roman" w:hAnsi="Times New Roman"/>
          <w:sz w:val="24"/>
          <w:szCs w:val="24"/>
        </w:rPr>
        <w:t>Решение Педагогического совета обязательно для исполнения педагогическими работниками</w:t>
      </w:r>
      <w:r w:rsidRPr="00345906">
        <w:rPr>
          <w:rFonts w:ascii="Times New Roman" w:hAnsi="Times New Roman"/>
          <w:sz w:val="24"/>
          <w:szCs w:val="24"/>
        </w:rPr>
        <w:t xml:space="preserve"> МБУДО «ДООПЦ «Крепыш»»</w:t>
      </w:r>
      <w:r w:rsidRPr="00345906">
        <w:rPr>
          <w:rFonts w:ascii="Times New Roman" w:eastAsia="Times New Roman" w:hAnsi="Times New Roman"/>
          <w:sz w:val="24"/>
          <w:szCs w:val="24"/>
        </w:rPr>
        <w:t>.</w:t>
      </w:r>
    </w:p>
    <w:p w:rsidR="00824121" w:rsidRPr="00345906" w:rsidRDefault="00824121" w:rsidP="001F5A63">
      <w:pPr>
        <w:widowControl w:val="0"/>
        <w:autoSpaceDE w:val="0"/>
        <w:autoSpaceDN w:val="0"/>
        <w:spacing w:before="5" w:after="0" w:line="240" w:lineRule="auto"/>
        <w:ind w:right="113"/>
        <w:jc w:val="both"/>
        <w:rPr>
          <w:sz w:val="24"/>
          <w:szCs w:val="24"/>
        </w:rPr>
      </w:pPr>
    </w:p>
    <w:p w:rsidR="00345906" w:rsidRPr="00345906" w:rsidRDefault="00345906" w:rsidP="00345906">
      <w:pPr>
        <w:widowControl w:val="0"/>
        <w:numPr>
          <w:ilvl w:val="0"/>
          <w:numId w:val="7"/>
        </w:numPr>
        <w:tabs>
          <w:tab w:val="left" w:pos="3301"/>
        </w:tabs>
        <w:autoSpaceDE w:val="0"/>
        <w:autoSpaceDN w:val="0"/>
        <w:spacing w:after="0" w:line="240" w:lineRule="auto"/>
        <w:ind w:left="3301" w:hanging="241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45906">
        <w:rPr>
          <w:rFonts w:ascii="Times New Roman" w:eastAsia="Times New Roman" w:hAnsi="Times New Roman"/>
          <w:b/>
          <w:bCs/>
          <w:sz w:val="24"/>
          <w:szCs w:val="24"/>
        </w:rPr>
        <w:t>Делопроизводство</w:t>
      </w:r>
      <w:r w:rsidRPr="00345906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345906">
        <w:rPr>
          <w:rFonts w:ascii="Times New Roman" w:eastAsia="Times New Roman" w:hAnsi="Times New Roman"/>
          <w:b/>
          <w:bCs/>
          <w:sz w:val="24"/>
          <w:szCs w:val="24"/>
        </w:rPr>
        <w:t>Педагогического</w:t>
      </w:r>
      <w:r w:rsidRPr="00345906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совета</w:t>
      </w:r>
    </w:p>
    <w:p w:rsidR="00345906" w:rsidRPr="00345906" w:rsidRDefault="00345906" w:rsidP="0034590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Cs w:val="24"/>
        </w:rPr>
      </w:pPr>
    </w:p>
    <w:p w:rsidR="00345906" w:rsidRPr="000E1910" w:rsidRDefault="00345906" w:rsidP="00142B6A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E1910">
        <w:rPr>
          <w:rFonts w:ascii="Times New Roman" w:eastAsia="Times New Roman" w:hAnsi="Times New Roman"/>
          <w:sz w:val="24"/>
          <w:szCs w:val="24"/>
        </w:rPr>
        <w:t>Заседания</w:t>
      </w:r>
      <w:r w:rsidRPr="000E191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0E191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совета</w:t>
      </w:r>
      <w:r w:rsidRPr="000E191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оформляется</w:t>
      </w:r>
      <w:r w:rsidRPr="000E191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pacing w:val="-2"/>
          <w:sz w:val="24"/>
          <w:szCs w:val="24"/>
        </w:rPr>
        <w:t>протоколами.</w:t>
      </w:r>
    </w:p>
    <w:p w:rsidR="00345906" w:rsidRPr="000E1910" w:rsidRDefault="00345906" w:rsidP="00345906">
      <w:pPr>
        <w:widowControl w:val="0"/>
        <w:numPr>
          <w:ilvl w:val="1"/>
          <w:numId w:val="1"/>
        </w:numPr>
        <w:tabs>
          <w:tab w:val="left" w:pos="1825"/>
        </w:tabs>
        <w:autoSpaceDE w:val="0"/>
        <w:autoSpaceDN w:val="0"/>
        <w:spacing w:before="14" w:after="0" w:line="235" w:lineRule="auto"/>
        <w:ind w:left="1159" w:right="118" w:firstLine="240"/>
        <w:jc w:val="both"/>
        <w:rPr>
          <w:rFonts w:ascii="Times New Roman" w:eastAsia="Times New Roman" w:hAnsi="Times New Roman"/>
          <w:sz w:val="24"/>
          <w:szCs w:val="24"/>
        </w:rPr>
      </w:pPr>
      <w:r w:rsidRPr="000E1910">
        <w:rPr>
          <w:rFonts w:ascii="Times New Roman" w:eastAsia="Times New Roman" w:hAnsi="Times New Roman"/>
          <w:sz w:val="24"/>
          <w:szCs w:val="24"/>
        </w:rPr>
        <w:t>В</w:t>
      </w:r>
      <w:r w:rsidRPr="000E191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каждом</w:t>
      </w:r>
      <w:r w:rsidRPr="000E191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протоколе</w:t>
      </w:r>
      <w:r w:rsidRPr="000E191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заседания Педагогического совета указывается его номер, дата заседания, количество присутствующих, повестка дня, краткая, но ясная и</w:t>
      </w:r>
      <w:r w:rsidRPr="000E1910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исчерпывающая запись выступлений и принятое решение по обсуждаемым вопросам.</w:t>
      </w:r>
    </w:p>
    <w:p w:rsidR="00345906" w:rsidRPr="000E1910" w:rsidRDefault="00345906" w:rsidP="00345906">
      <w:pPr>
        <w:widowControl w:val="0"/>
        <w:numPr>
          <w:ilvl w:val="1"/>
          <w:numId w:val="1"/>
        </w:numPr>
        <w:tabs>
          <w:tab w:val="left" w:pos="1861"/>
        </w:tabs>
        <w:autoSpaceDE w:val="0"/>
        <w:autoSpaceDN w:val="0"/>
        <w:spacing w:before="12" w:after="0" w:line="275" w:lineRule="exact"/>
        <w:ind w:left="1860" w:hanging="421"/>
        <w:jc w:val="both"/>
        <w:rPr>
          <w:rFonts w:ascii="Times New Roman" w:eastAsia="Times New Roman" w:hAnsi="Times New Roman"/>
          <w:sz w:val="24"/>
          <w:szCs w:val="24"/>
        </w:rPr>
      </w:pPr>
      <w:r w:rsidRPr="000E1910">
        <w:rPr>
          <w:rFonts w:ascii="Times New Roman" w:eastAsia="Times New Roman" w:hAnsi="Times New Roman"/>
          <w:sz w:val="24"/>
          <w:szCs w:val="24"/>
        </w:rPr>
        <w:t>Протоколы</w:t>
      </w:r>
      <w:r w:rsidRPr="000E191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подписываются</w:t>
      </w:r>
      <w:r w:rsidRPr="000E191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председателем</w:t>
      </w:r>
      <w:r w:rsidRPr="000E191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и</w:t>
      </w:r>
      <w:r w:rsidRPr="000E191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секретарем</w:t>
      </w:r>
      <w:r w:rsidRPr="000E191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0E191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pacing w:val="-2"/>
          <w:sz w:val="24"/>
          <w:szCs w:val="24"/>
        </w:rPr>
        <w:t>совета.</w:t>
      </w:r>
    </w:p>
    <w:p w:rsidR="00345906" w:rsidRPr="000E1910" w:rsidRDefault="00345906" w:rsidP="00345906">
      <w:pPr>
        <w:widowControl w:val="0"/>
        <w:numPr>
          <w:ilvl w:val="1"/>
          <w:numId w:val="1"/>
        </w:numPr>
        <w:tabs>
          <w:tab w:val="left" w:pos="1861"/>
        </w:tabs>
        <w:autoSpaceDE w:val="0"/>
        <w:autoSpaceDN w:val="0"/>
        <w:spacing w:after="0" w:line="275" w:lineRule="exact"/>
        <w:ind w:left="1860" w:hanging="421"/>
        <w:jc w:val="both"/>
        <w:rPr>
          <w:rFonts w:ascii="Times New Roman" w:eastAsia="Times New Roman" w:hAnsi="Times New Roman"/>
          <w:sz w:val="24"/>
          <w:szCs w:val="24"/>
        </w:rPr>
      </w:pPr>
      <w:r w:rsidRPr="000E1910">
        <w:rPr>
          <w:rFonts w:ascii="Times New Roman" w:eastAsia="Times New Roman" w:hAnsi="Times New Roman"/>
          <w:sz w:val="24"/>
          <w:szCs w:val="24"/>
        </w:rPr>
        <w:t>Нумерация</w:t>
      </w:r>
      <w:r w:rsidRPr="000E191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протоколов</w:t>
      </w:r>
      <w:r w:rsidRPr="000E191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ведется</w:t>
      </w:r>
      <w:r w:rsidRPr="000E191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от</w:t>
      </w:r>
      <w:r w:rsidRPr="000E191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начала</w:t>
      </w:r>
      <w:r w:rsidRPr="000E191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учебного</w:t>
      </w:r>
      <w:r w:rsidRPr="000E191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pacing w:val="-2"/>
          <w:sz w:val="24"/>
          <w:szCs w:val="24"/>
        </w:rPr>
        <w:t>года.</w:t>
      </w:r>
    </w:p>
    <w:p w:rsidR="001F5A63" w:rsidRPr="000E1910" w:rsidRDefault="001F5A63" w:rsidP="00345906">
      <w:pPr>
        <w:widowControl w:val="0"/>
        <w:numPr>
          <w:ilvl w:val="1"/>
          <w:numId w:val="1"/>
        </w:numPr>
        <w:tabs>
          <w:tab w:val="left" w:pos="1861"/>
        </w:tabs>
        <w:autoSpaceDE w:val="0"/>
        <w:autoSpaceDN w:val="0"/>
        <w:spacing w:after="0" w:line="275" w:lineRule="exact"/>
        <w:ind w:left="1860" w:hanging="421"/>
        <w:jc w:val="both"/>
        <w:rPr>
          <w:rFonts w:ascii="Times New Roman" w:eastAsia="Times New Roman" w:hAnsi="Times New Roman"/>
          <w:sz w:val="24"/>
          <w:szCs w:val="24"/>
        </w:rPr>
      </w:pPr>
      <w:r w:rsidRPr="000E1910">
        <w:rPr>
          <w:rFonts w:ascii="Times New Roman" w:hAnsi="Times New Roman"/>
          <w:color w:val="000000"/>
          <w:sz w:val="24"/>
          <w:szCs w:val="24"/>
        </w:rPr>
        <w:t>Протоколы оформляются с помощью электронных средств печати на листах формата А</w:t>
      </w:r>
      <w:proofErr w:type="gramStart"/>
      <w:r w:rsidRPr="000E1910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0E1910">
        <w:rPr>
          <w:rFonts w:ascii="Times New Roman" w:hAnsi="Times New Roman"/>
          <w:color w:val="000000"/>
          <w:sz w:val="24"/>
          <w:szCs w:val="24"/>
        </w:rPr>
        <w:t>.</w:t>
      </w:r>
    </w:p>
    <w:p w:rsidR="001F5A63" w:rsidRPr="000E1910" w:rsidRDefault="001F5A63" w:rsidP="00345906">
      <w:pPr>
        <w:widowControl w:val="0"/>
        <w:numPr>
          <w:ilvl w:val="1"/>
          <w:numId w:val="1"/>
        </w:numPr>
        <w:tabs>
          <w:tab w:val="left" w:pos="1861"/>
        </w:tabs>
        <w:autoSpaceDE w:val="0"/>
        <w:autoSpaceDN w:val="0"/>
        <w:spacing w:after="0" w:line="275" w:lineRule="exact"/>
        <w:ind w:left="1860" w:hanging="421"/>
        <w:jc w:val="both"/>
        <w:rPr>
          <w:rFonts w:ascii="Times New Roman" w:eastAsia="Times New Roman" w:hAnsi="Times New Roman"/>
          <w:sz w:val="24"/>
          <w:szCs w:val="24"/>
        </w:rPr>
      </w:pPr>
      <w:r w:rsidRPr="000E1910">
        <w:rPr>
          <w:rFonts w:ascii="Times New Roman" w:hAnsi="Times New Roman"/>
          <w:color w:val="000000"/>
          <w:sz w:val="24"/>
          <w:szCs w:val="24"/>
        </w:rPr>
        <w:t>Каждый протокол педсовета сшивается с указанием количества листов, заверяется подписью заведующего и печатью учреждения.</w:t>
      </w:r>
    </w:p>
    <w:p w:rsidR="001F5A63" w:rsidRPr="000E1910" w:rsidRDefault="000E1910" w:rsidP="00345906">
      <w:pPr>
        <w:widowControl w:val="0"/>
        <w:numPr>
          <w:ilvl w:val="1"/>
          <w:numId w:val="1"/>
        </w:numPr>
        <w:tabs>
          <w:tab w:val="left" w:pos="1861"/>
        </w:tabs>
        <w:autoSpaceDE w:val="0"/>
        <w:autoSpaceDN w:val="0"/>
        <w:spacing w:after="0" w:line="275" w:lineRule="exact"/>
        <w:ind w:left="1860" w:hanging="421"/>
        <w:jc w:val="both"/>
        <w:rPr>
          <w:rFonts w:ascii="Times New Roman" w:eastAsia="Times New Roman" w:hAnsi="Times New Roman"/>
          <w:sz w:val="24"/>
          <w:szCs w:val="24"/>
        </w:rPr>
      </w:pPr>
      <w:r w:rsidRPr="000E1910">
        <w:rPr>
          <w:rFonts w:ascii="Times New Roman" w:hAnsi="Times New Roman"/>
          <w:color w:val="000000"/>
          <w:sz w:val="24"/>
          <w:szCs w:val="24"/>
        </w:rPr>
        <w:t>Сшитые протоколы заседаний за каждый учебный год накапливаются в отдельном блоке, где по окончании учебного года сшиваются между собой, нумеруются, скрепляются печатью и подписью заведующего</w:t>
      </w:r>
      <w:r w:rsidRPr="000E1910">
        <w:rPr>
          <w:rFonts w:ascii="Arial" w:hAnsi="Arial" w:cs="Arial"/>
          <w:color w:val="000000"/>
          <w:sz w:val="24"/>
          <w:szCs w:val="24"/>
        </w:rPr>
        <w:t>.</w:t>
      </w:r>
    </w:p>
    <w:p w:rsidR="00345906" w:rsidRPr="000E1910" w:rsidRDefault="00345906" w:rsidP="00345906">
      <w:pPr>
        <w:widowControl w:val="0"/>
        <w:numPr>
          <w:ilvl w:val="1"/>
          <w:numId w:val="1"/>
        </w:numPr>
        <w:tabs>
          <w:tab w:val="left" w:pos="1887"/>
        </w:tabs>
        <w:autoSpaceDE w:val="0"/>
        <w:autoSpaceDN w:val="0"/>
        <w:spacing w:before="16" w:after="0" w:line="235" w:lineRule="auto"/>
        <w:ind w:left="1159" w:right="119" w:firstLine="240"/>
        <w:jc w:val="both"/>
        <w:rPr>
          <w:rFonts w:ascii="Times New Roman" w:eastAsia="Times New Roman" w:hAnsi="Times New Roman"/>
          <w:sz w:val="24"/>
          <w:szCs w:val="24"/>
        </w:rPr>
      </w:pPr>
      <w:r w:rsidRPr="000E1910">
        <w:rPr>
          <w:rFonts w:ascii="Times New Roman" w:eastAsia="Times New Roman" w:hAnsi="Times New Roman"/>
          <w:sz w:val="24"/>
          <w:szCs w:val="24"/>
        </w:rPr>
        <w:t>Протоколы заседаний Педагогического совета включаются в номенклатуру дел</w:t>
      </w:r>
      <w:r w:rsidRPr="000E1910">
        <w:rPr>
          <w:rFonts w:ascii="Times New Roman" w:hAnsi="Times New Roman"/>
          <w:sz w:val="24"/>
          <w:szCs w:val="24"/>
        </w:rPr>
        <w:t xml:space="preserve"> МБУДО «ДООПЦ «Крепыш»»</w:t>
      </w:r>
      <w:r w:rsidRPr="000E1910">
        <w:rPr>
          <w:rFonts w:ascii="Times New Roman" w:eastAsia="Times New Roman" w:hAnsi="Times New Roman"/>
          <w:sz w:val="24"/>
          <w:szCs w:val="24"/>
        </w:rPr>
        <w:t>. Протоколы заседаний Педагогического совета доступны для</w:t>
      </w:r>
      <w:r w:rsidRPr="000E1910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0E1910">
        <w:rPr>
          <w:rFonts w:ascii="Times New Roman" w:eastAsia="Times New Roman" w:hAnsi="Times New Roman"/>
          <w:sz w:val="24"/>
          <w:szCs w:val="24"/>
        </w:rPr>
        <w:t>ознакомления педагогическим работникам</w:t>
      </w:r>
      <w:r w:rsidRPr="000E1910">
        <w:rPr>
          <w:rFonts w:ascii="Times New Roman" w:hAnsi="Times New Roman"/>
          <w:sz w:val="24"/>
          <w:szCs w:val="24"/>
        </w:rPr>
        <w:t xml:space="preserve"> МБУДО «ДООПЦ «Крепыш»»</w:t>
      </w:r>
      <w:r w:rsidRPr="000E1910">
        <w:rPr>
          <w:rFonts w:ascii="Times New Roman" w:eastAsia="Times New Roman" w:hAnsi="Times New Roman"/>
          <w:sz w:val="24"/>
          <w:szCs w:val="24"/>
        </w:rPr>
        <w:t>.</w:t>
      </w:r>
    </w:p>
    <w:p w:rsidR="007F35A9" w:rsidRPr="000E1910" w:rsidRDefault="007F35A9" w:rsidP="00345906">
      <w:pPr>
        <w:pStyle w:val="a4"/>
        <w:ind w:left="1134" w:right="113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F35A9" w:rsidRPr="000E1910" w:rsidRDefault="000E1910" w:rsidP="000E1910">
      <w:pPr>
        <w:pStyle w:val="a4"/>
        <w:ind w:left="567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E1910">
        <w:rPr>
          <w:rFonts w:ascii="Times New Roman" w:hAnsi="Times New Roman"/>
          <w:b/>
          <w:spacing w:val="-2"/>
          <w:sz w:val="24"/>
          <w:szCs w:val="24"/>
        </w:rPr>
        <w:t>5.Срок действия.</w:t>
      </w:r>
    </w:p>
    <w:p w:rsidR="007F35A9" w:rsidRPr="00345906" w:rsidRDefault="000E1910" w:rsidP="002E2B08">
      <w:pPr>
        <w:pStyle w:val="a4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5.1. Срок действия данного Положения с 1сентября 2022г. до принятия нового.</w:t>
      </w:r>
    </w:p>
    <w:p w:rsidR="007F35A9" w:rsidRPr="00345906" w:rsidRDefault="007F35A9" w:rsidP="002E2B08">
      <w:pPr>
        <w:pStyle w:val="a4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F35A9" w:rsidRDefault="007F35A9" w:rsidP="002E2B08">
      <w:pPr>
        <w:pStyle w:val="a4"/>
        <w:ind w:left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F35A9" w:rsidRDefault="007F35A9" w:rsidP="002E2B08">
      <w:pPr>
        <w:pStyle w:val="a4"/>
        <w:ind w:left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F35A9" w:rsidRDefault="007F35A9" w:rsidP="002E2B08">
      <w:pPr>
        <w:pStyle w:val="a4"/>
        <w:ind w:left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Pr="00B96CF6" w:rsidRDefault="00B96CF6" w:rsidP="00B96CF6">
      <w:pPr>
        <w:jc w:val="center"/>
        <w:rPr>
          <w:rFonts w:ascii="Times New Roman" w:hAnsi="Times New Roman"/>
          <w:b/>
          <w:sz w:val="24"/>
          <w:szCs w:val="24"/>
        </w:rPr>
      </w:pPr>
      <w:r w:rsidRPr="00B96CF6">
        <w:rPr>
          <w:rFonts w:ascii="Times New Roman" w:hAnsi="Times New Roman"/>
          <w:b/>
          <w:sz w:val="24"/>
          <w:szCs w:val="24"/>
        </w:rPr>
        <w:t xml:space="preserve">Лист ознакомления </w:t>
      </w:r>
      <w:r>
        <w:rPr>
          <w:rFonts w:ascii="Times New Roman" w:hAnsi="Times New Roman"/>
          <w:b/>
          <w:sz w:val="24"/>
          <w:szCs w:val="24"/>
        </w:rPr>
        <w:t>с положением о Педагогическом совете</w:t>
      </w:r>
      <w:r w:rsidRPr="00B96CF6">
        <w:rPr>
          <w:rFonts w:ascii="Times New Roman" w:hAnsi="Times New Roman"/>
          <w:b/>
          <w:sz w:val="24"/>
          <w:szCs w:val="24"/>
        </w:rPr>
        <w:t xml:space="preserve"> МБУДО «ДООПЦ «Крепыш»»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6" w:rsidRDefault="00B96C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6" w:rsidRDefault="00B96C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6" w:rsidRDefault="00B96C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6" w:rsidRDefault="00B96C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6" w:rsidRDefault="00B96C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F6" w:rsidTr="00B96CF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6" w:rsidRDefault="00B9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CF6" w:rsidRDefault="00B96CF6" w:rsidP="00B96CF6">
      <w:pPr>
        <w:spacing w:after="0"/>
        <w:rPr>
          <w:rFonts w:ascii="Times New Roman" w:hAnsi="Times New Roman"/>
          <w:sz w:val="24"/>
          <w:szCs w:val="24"/>
        </w:rPr>
      </w:pPr>
    </w:p>
    <w:p w:rsidR="00B96CF6" w:rsidRDefault="00B96CF6" w:rsidP="00B96CF6">
      <w:pPr>
        <w:spacing w:after="0"/>
        <w:rPr>
          <w:rFonts w:ascii="Times New Roman" w:hAnsi="Times New Roman"/>
          <w:sz w:val="24"/>
          <w:szCs w:val="24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</w:pPr>
    </w:p>
    <w:p w:rsidR="00B96CF6" w:rsidRPr="001F2E72" w:rsidRDefault="00B96CF6" w:rsidP="001F2E7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/>
          <w:sz w:val="28"/>
        </w:rPr>
        <w:sectPr w:rsidR="00B96CF6" w:rsidRPr="001F2E72">
          <w:pgSz w:w="11900" w:h="16840"/>
          <w:pgMar w:top="1040" w:right="720" w:bottom="280" w:left="540" w:header="720" w:footer="720" w:gutter="0"/>
          <w:cols w:space="720"/>
        </w:sectPr>
      </w:pPr>
    </w:p>
    <w:p w:rsidR="001F2E72" w:rsidRDefault="001F2E72"/>
    <w:p w:rsidR="00345906" w:rsidRDefault="001F2E72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br w:type="page"/>
      </w:r>
      <w:r w:rsidR="00345906">
        <w:rPr>
          <w:rFonts w:ascii="Arial" w:hAnsi="Arial" w:cs="Arial"/>
          <w:color w:val="000000"/>
        </w:rPr>
        <w:lastRenderedPageBreak/>
        <w:t>2.2. Протоколы оформляются с помощью электронных средств печати на листах формата А</w:t>
      </w:r>
      <w:proofErr w:type="gramStart"/>
      <w:r w:rsidR="00345906">
        <w:rPr>
          <w:rFonts w:ascii="Arial" w:hAnsi="Arial" w:cs="Arial"/>
          <w:color w:val="000000"/>
        </w:rPr>
        <w:t>4</w:t>
      </w:r>
      <w:proofErr w:type="gramEnd"/>
      <w:r w:rsidR="00345906">
        <w:rPr>
          <w:rFonts w:ascii="Arial" w:hAnsi="Arial" w:cs="Arial"/>
          <w:color w:val="000000"/>
        </w:rPr>
        <w:t xml:space="preserve"> и содержат следующие реквизиты: наименование общеобразовательного учреждения, наименование вида документа, дата заседания, номер, заголовок, текст, подписи. Дата протокола – это дата проведения педагогического совета.</w:t>
      </w:r>
    </w:p>
    <w:p w:rsidR="00345906" w:rsidRDefault="00345906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2.3. Текст протокола состоит из двух частей: </w:t>
      </w:r>
      <w:proofErr w:type="gramStart"/>
      <w:r>
        <w:rPr>
          <w:rFonts w:ascii="Arial" w:hAnsi="Arial" w:cs="Arial"/>
          <w:color w:val="000000"/>
        </w:rPr>
        <w:t>вводной</w:t>
      </w:r>
      <w:proofErr w:type="gramEnd"/>
      <w:r>
        <w:rPr>
          <w:rFonts w:ascii="Arial" w:hAnsi="Arial" w:cs="Arial"/>
          <w:color w:val="000000"/>
        </w:rPr>
        <w:t xml:space="preserve"> и основной. </w:t>
      </w:r>
      <w:proofErr w:type="gramStart"/>
      <w:r>
        <w:rPr>
          <w:rFonts w:ascii="Arial" w:hAnsi="Arial" w:cs="Arial"/>
          <w:color w:val="000000"/>
        </w:rPr>
        <w:t>Вводная часть информацию (слова: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«Присутствовали») и переменную (фамилия, инициалы председателя, секретаря и присутствующих).</w:t>
      </w:r>
      <w:proofErr w:type="gramEnd"/>
      <w:r>
        <w:rPr>
          <w:rFonts w:ascii="Arial" w:hAnsi="Arial" w:cs="Arial"/>
          <w:color w:val="000000"/>
        </w:rPr>
        <w:t xml:space="preserve"> При необходимости указываются должности присутствующих, а также инициалы, фамилии, должности лиц, приглашенных на совещание. Фамилии присутствующих располагаются в алфавитном порядке и печатаются через 1 межстрочный интервал.</w:t>
      </w:r>
    </w:p>
    <w:p w:rsidR="00345906" w:rsidRDefault="00345906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количестве участников совещания более 10 человек составляется список присутствующих, который прилагается к протоколу.</w:t>
      </w:r>
    </w:p>
    <w:p w:rsidR="00345906" w:rsidRDefault="00345906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Вводная часть протокола заканчивается повесткой дня. После слов «повестка дня» ставится двоеточие. Вопросы повестки дня нумеруются. Последовательность расположения вопросов определяется степенью их важности. 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 Не рекомендуется включать в повестку дня вопрос «Разное». Каждый вопрос должен быть конкретизирован.</w:t>
      </w:r>
    </w:p>
    <w:p w:rsidR="00345906" w:rsidRDefault="00345906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Основная часть текста строится в соответствии с вопросами повестки дня.</w:t>
      </w:r>
    </w:p>
    <w:p w:rsidR="00345906" w:rsidRDefault="00345906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Построение </w:t>
      </w:r>
      <w:proofErr w:type="gramStart"/>
      <w:r>
        <w:rPr>
          <w:rFonts w:ascii="Arial" w:hAnsi="Arial" w:cs="Arial"/>
          <w:color w:val="000000"/>
        </w:rPr>
        <w:t>записи обсуждения каждого вопроса повестки дня</w:t>
      </w:r>
      <w:proofErr w:type="gramEnd"/>
      <w:r>
        <w:rPr>
          <w:rFonts w:ascii="Arial" w:hAnsi="Arial" w:cs="Arial"/>
          <w:color w:val="000000"/>
        </w:rPr>
        <w:t xml:space="preserve"> осуществляется по схеме «Слушали-выступили-постановили (решили)», а также протоколируются вопросы и ответы.</w:t>
      </w:r>
    </w:p>
    <w:p w:rsidR="00345906" w:rsidRDefault="00345906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Нумерация протоколов начинается с начала учебного года.</w:t>
      </w:r>
    </w:p>
    <w:p w:rsidR="00345906" w:rsidRDefault="00345906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Хранение протоколов педсоветов школы.</w:t>
      </w:r>
    </w:p>
    <w:p w:rsidR="00345906" w:rsidRDefault="00345906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Каждый протокол педсовета брошюруется отдельно, сшивается с указанием количества листов, заверяется подписью директора и печатью школы.</w:t>
      </w:r>
    </w:p>
    <w:p w:rsidR="00345906" w:rsidRDefault="00345906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Сшитые протоколы заседаний за каждый учебный год накапливаются в отдельном блоке, где по окончании учебного года сшиваются между собой, нумеруются, скрепляются печатью и подписью директора.</w:t>
      </w:r>
    </w:p>
    <w:p w:rsidR="00345906" w:rsidRDefault="00345906" w:rsidP="00345906">
      <w:pPr>
        <w:pStyle w:val="a6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 Документы, утвержденные решением педагогического совета, являются приложениями к этим решениям. В верхнем правом углу первой страницы документа печатается текст: «Приложение </w:t>
      </w:r>
      <w:proofErr w:type="spellStart"/>
      <w:r>
        <w:rPr>
          <w:rFonts w:ascii="Arial" w:hAnsi="Arial" w:cs="Arial"/>
          <w:color w:val="000000"/>
        </w:rPr>
        <w:t>No</w:t>
      </w:r>
      <w:proofErr w:type="spellEnd"/>
      <w:r>
        <w:rPr>
          <w:rFonts w:ascii="Arial" w:hAnsi="Arial" w:cs="Arial"/>
          <w:color w:val="000000"/>
        </w:rPr>
        <w:t xml:space="preserve"> __ к решению педагогического совета. Протокол </w:t>
      </w:r>
      <w:proofErr w:type="spellStart"/>
      <w:r>
        <w:rPr>
          <w:rFonts w:ascii="Arial" w:hAnsi="Arial" w:cs="Arial"/>
          <w:color w:val="000000"/>
        </w:rPr>
        <w:t>No</w:t>
      </w:r>
      <w:proofErr w:type="spellEnd"/>
      <w:r>
        <w:rPr>
          <w:rFonts w:ascii="Arial" w:hAnsi="Arial" w:cs="Arial"/>
          <w:color w:val="000000"/>
        </w:rPr>
        <w:t xml:space="preserve"> __ от «__» _______ 20__ г.». Все приложения к решениям педагогического совета накапливаются и хранятся в отдельной папке, которая комплектуется в течение учебного года, после чего все приложения прошиваются, нумеруются, скрепляются печатью и подписью директора школы.</w:t>
      </w:r>
    </w:p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Default="001F2E72"/>
    <w:p w:rsidR="001F2E72" w:rsidRPr="001F2E72" w:rsidRDefault="001F2E72" w:rsidP="001F2E72">
      <w:pPr>
        <w:widowControl w:val="0"/>
        <w:tabs>
          <w:tab w:val="left" w:pos="4468"/>
        </w:tabs>
        <w:autoSpaceDE w:val="0"/>
        <w:autoSpaceDN w:val="0"/>
        <w:spacing w:before="61" w:after="0" w:line="240" w:lineRule="auto"/>
        <w:ind w:left="410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Pr="001F2E72">
        <w:rPr>
          <w:rFonts w:ascii="Times New Roman" w:eastAsia="Times New Roman" w:hAnsi="Times New Roman"/>
          <w:b/>
          <w:bCs/>
          <w:sz w:val="24"/>
          <w:szCs w:val="24"/>
        </w:rPr>
        <w:t>Общие</w:t>
      </w:r>
      <w:r w:rsidRPr="001F2E7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1F2E7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положения</w:t>
      </w:r>
    </w:p>
    <w:p w:rsidR="001F2E72" w:rsidRPr="001F2E72" w:rsidRDefault="001F2E72" w:rsidP="001F2E7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1"/>
          <w:szCs w:val="24"/>
        </w:rPr>
      </w:pPr>
    </w:p>
    <w:p w:rsidR="001F2E72" w:rsidRPr="001F2E72" w:rsidRDefault="001F2E72" w:rsidP="001F2E72">
      <w:pPr>
        <w:pStyle w:val="a4"/>
        <w:rPr>
          <w:rFonts w:ascii="Times New Roman" w:hAnsi="Times New Roman"/>
          <w:sz w:val="24"/>
          <w:szCs w:val="24"/>
        </w:rPr>
      </w:pPr>
      <w:r w:rsidRPr="001F2E72">
        <w:rPr>
          <w:rFonts w:ascii="Times New Roman" w:hAnsi="Times New Roman"/>
          <w:sz w:val="24"/>
        </w:rPr>
        <w:lastRenderedPageBreak/>
        <w:t>1.1.Педагогический совет является постоянно действующим коллегиальным органом управления</w:t>
      </w:r>
      <w:r w:rsidRPr="001F2E72">
        <w:rPr>
          <w:rFonts w:ascii="Times New Roman" w:hAnsi="Times New Roman"/>
          <w:spacing w:val="42"/>
          <w:sz w:val="24"/>
        </w:rPr>
        <w:t xml:space="preserve">  </w:t>
      </w:r>
      <w:r w:rsidRPr="001F2E72">
        <w:rPr>
          <w:rFonts w:ascii="Times New Roman" w:hAnsi="Times New Roman"/>
          <w:sz w:val="24"/>
        </w:rPr>
        <w:t>Муниципального</w:t>
      </w:r>
      <w:r w:rsidRPr="001F2E72">
        <w:rPr>
          <w:rFonts w:ascii="Times New Roman" w:hAnsi="Times New Roman"/>
          <w:spacing w:val="44"/>
          <w:sz w:val="24"/>
        </w:rPr>
        <w:t xml:space="preserve"> </w:t>
      </w:r>
      <w:r w:rsidRPr="001F2E72">
        <w:rPr>
          <w:rFonts w:ascii="Times New Roman" w:hAnsi="Times New Roman"/>
          <w:sz w:val="24"/>
        </w:rPr>
        <w:t>бюджетного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</w:t>
      </w:r>
      <w:proofErr w:type="spellEnd"/>
    </w:p>
    <w:p w:rsidR="001F2E72" w:rsidRPr="001F2E72" w:rsidRDefault="001F2E72" w:rsidP="001F2E72">
      <w:pPr>
        <w:pStyle w:val="a4"/>
        <w:rPr>
          <w:rFonts w:ascii="Times New Roman" w:hAnsi="Times New Roman"/>
          <w:sz w:val="24"/>
        </w:rPr>
      </w:pPr>
      <w:r w:rsidRPr="001F2E72">
        <w:rPr>
          <w:rFonts w:ascii="Times New Roman" w:hAnsi="Times New Roman"/>
          <w:sz w:val="24"/>
          <w:szCs w:val="24"/>
        </w:rPr>
        <w:t>(далее -</w:t>
      </w:r>
      <w:r w:rsidRPr="001F2E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F2E72">
        <w:rPr>
          <w:rFonts w:ascii="Times New Roman" w:hAnsi="Times New Roman"/>
          <w:sz w:val="24"/>
          <w:szCs w:val="24"/>
        </w:rPr>
        <w:t>МАУДО СЮН)</w:t>
      </w:r>
    </w:p>
    <w:sectPr w:rsidR="001F2E72" w:rsidRPr="001F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953"/>
    <w:multiLevelType w:val="hybridMultilevel"/>
    <w:tmpl w:val="BD7CDFBC"/>
    <w:lvl w:ilvl="0" w:tplc="BE9E4396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38327A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2" w:tplc="CC4619D4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3" w:tplc="47A85FD8">
      <w:numFmt w:val="bullet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4" w:tplc="3F609F34">
      <w:numFmt w:val="bullet"/>
      <w:lvlText w:val="•"/>
      <w:lvlJc w:val="left"/>
      <w:pPr>
        <w:ind w:left="4711" w:hanging="140"/>
      </w:pPr>
      <w:rPr>
        <w:rFonts w:hint="default"/>
        <w:lang w:val="ru-RU" w:eastAsia="en-US" w:bidi="ar-SA"/>
      </w:rPr>
    </w:lvl>
    <w:lvl w:ilvl="5" w:tplc="FD76589A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6" w:tplc="77906EB0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F97C9F30">
      <w:numFmt w:val="bullet"/>
      <w:lvlText w:val="•"/>
      <w:lvlJc w:val="left"/>
      <w:pPr>
        <w:ind w:left="7675" w:hanging="140"/>
      </w:pPr>
      <w:rPr>
        <w:rFonts w:hint="default"/>
        <w:lang w:val="ru-RU" w:eastAsia="en-US" w:bidi="ar-SA"/>
      </w:rPr>
    </w:lvl>
    <w:lvl w:ilvl="8" w:tplc="77C071CE">
      <w:numFmt w:val="bullet"/>
      <w:lvlText w:val="•"/>
      <w:lvlJc w:val="left"/>
      <w:pPr>
        <w:ind w:left="8663" w:hanging="140"/>
      </w:pPr>
      <w:rPr>
        <w:rFonts w:hint="default"/>
        <w:lang w:val="ru-RU" w:eastAsia="en-US" w:bidi="ar-SA"/>
      </w:rPr>
    </w:lvl>
  </w:abstractNum>
  <w:abstractNum w:abstractNumId="1">
    <w:nsid w:val="0DEE0B71"/>
    <w:multiLevelType w:val="multilevel"/>
    <w:tmpl w:val="6F1AC3B8"/>
    <w:lvl w:ilvl="0">
      <w:start w:val="4"/>
      <w:numFmt w:val="decimal"/>
      <w:lvlText w:val="%1"/>
      <w:lvlJc w:val="left"/>
      <w:pPr>
        <w:ind w:left="18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20"/>
      </w:pPr>
      <w:rPr>
        <w:rFonts w:hint="default"/>
        <w:lang w:val="ru-RU" w:eastAsia="en-US" w:bidi="ar-SA"/>
      </w:rPr>
    </w:lvl>
  </w:abstractNum>
  <w:abstractNum w:abstractNumId="2">
    <w:nsid w:val="10361324"/>
    <w:multiLevelType w:val="multilevel"/>
    <w:tmpl w:val="F294D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2D0742F"/>
    <w:multiLevelType w:val="hybridMultilevel"/>
    <w:tmpl w:val="C53288D8"/>
    <w:lvl w:ilvl="0" w:tplc="04190011">
      <w:start w:val="1"/>
      <w:numFmt w:val="decimal"/>
      <w:lvlText w:val="%1)"/>
      <w:lvlJc w:val="left"/>
      <w:pPr>
        <w:ind w:left="1004" w:hanging="296"/>
      </w:pPr>
      <w:rPr>
        <w:rFonts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B85322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2" w:tplc="B91E39D4">
      <w:numFmt w:val="bullet"/>
      <w:lvlText w:val="•"/>
      <w:lvlJc w:val="left"/>
      <w:pPr>
        <w:ind w:left="2981" w:hanging="296"/>
      </w:pPr>
      <w:rPr>
        <w:rFonts w:hint="default"/>
        <w:lang w:val="ru-RU" w:eastAsia="en-US" w:bidi="ar-SA"/>
      </w:rPr>
    </w:lvl>
    <w:lvl w:ilvl="3" w:tplc="FAA64F48">
      <w:numFmt w:val="bullet"/>
      <w:lvlText w:val="•"/>
      <w:lvlJc w:val="left"/>
      <w:pPr>
        <w:ind w:left="3969" w:hanging="296"/>
      </w:pPr>
      <w:rPr>
        <w:rFonts w:hint="default"/>
        <w:lang w:val="ru-RU" w:eastAsia="en-US" w:bidi="ar-SA"/>
      </w:rPr>
    </w:lvl>
    <w:lvl w:ilvl="4" w:tplc="04102426">
      <w:numFmt w:val="bullet"/>
      <w:lvlText w:val="•"/>
      <w:lvlJc w:val="left"/>
      <w:pPr>
        <w:ind w:left="4957" w:hanging="296"/>
      </w:pPr>
      <w:rPr>
        <w:rFonts w:hint="default"/>
        <w:lang w:val="ru-RU" w:eastAsia="en-US" w:bidi="ar-SA"/>
      </w:rPr>
    </w:lvl>
    <w:lvl w:ilvl="5" w:tplc="30B263D4">
      <w:numFmt w:val="bullet"/>
      <w:lvlText w:val="•"/>
      <w:lvlJc w:val="left"/>
      <w:pPr>
        <w:ind w:left="5945" w:hanging="296"/>
      </w:pPr>
      <w:rPr>
        <w:rFonts w:hint="default"/>
        <w:lang w:val="ru-RU" w:eastAsia="en-US" w:bidi="ar-SA"/>
      </w:rPr>
    </w:lvl>
    <w:lvl w:ilvl="6" w:tplc="4040494C">
      <w:numFmt w:val="bullet"/>
      <w:lvlText w:val="•"/>
      <w:lvlJc w:val="left"/>
      <w:pPr>
        <w:ind w:left="6933" w:hanging="296"/>
      </w:pPr>
      <w:rPr>
        <w:rFonts w:hint="default"/>
        <w:lang w:val="ru-RU" w:eastAsia="en-US" w:bidi="ar-SA"/>
      </w:rPr>
    </w:lvl>
    <w:lvl w:ilvl="7" w:tplc="55309B06">
      <w:numFmt w:val="bullet"/>
      <w:lvlText w:val="•"/>
      <w:lvlJc w:val="left"/>
      <w:pPr>
        <w:ind w:left="7921" w:hanging="296"/>
      </w:pPr>
      <w:rPr>
        <w:rFonts w:hint="default"/>
        <w:lang w:val="ru-RU" w:eastAsia="en-US" w:bidi="ar-SA"/>
      </w:rPr>
    </w:lvl>
    <w:lvl w:ilvl="8" w:tplc="CC78B6A2">
      <w:numFmt w:val="bullet"/>
      <w:lvlText w:val="•"/>
      <w:lvlJc w:val="left"/>
      <w:pPr>
        <w:ind w:left="8909" w:hanging="296"/>
      </w:pPr>
      <w:rPr>
        <w:rFonts w:hint="default"/>
        <w:lang w:val="ru-RU" w:eastAsia="en-US" w:bidi="ar-SA"/>
      </w:rPr>
    </w:lvl>
  </w:abstractNum>
  <w:abstractNum w:abstractNumId="4">
    <w:nsid w:val="25166D57"/>
    <w:multiLevelType w:val="multilevel"/>
    <w:tmpl w:val="800609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2EB17F3C"/>
    <w:multiLevelType w:val="multilevel"/>
    <w:tmpl w:val="24B825D4"/>
    <w:lvl w:ilvl="0">
      <w:start w:val="2"/>
      <w:numFmt w:val="decimal"/>
      <w:lvlText w:val="%1"/>
      <w:lvlJc w:val="left"/>
      <w:pPr>
        <w:ind w:left="75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6">
    <w:nsid w:val="322206EE"/>
    <w:multiLevelType w:val="multilevel"/>
    <w:tmpl w:val="B3AEA238"/>
    <w:lvl w:ilvl="0">
      <w:start w:val="1"/>
      <w:numFmt w:val="decimal"/>
      <w:lvlText w:val="%1"/>
      <w:lvlJc w:val="left"/>
      <w:pPr>
        <w:ind w:left="9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92"/>
      </w:pPr>
      <w:rPr>
        <w:rFonts w:hint="default"/>
        <w:lang w:val="ru-RU" w:eastAsia="en-US" w:bidi="ar-SA"/>
      </w:rPr>
    </w:lvl>
  </w:abstractNum>
  <w:abstractNum w:abstractNumId="7">
    <w:nsid w:val="326F1A16"/>
    <w:multiLevelType w:val="hybridMultilevel"/>
    <w:tmpl w:val="ECFA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B5A3D"/>
    <w:multiLevelType w:val="hybridMultilevel"/>
    <w:tmpl w:val="47E81742"/>
    <w:lvl w:ilvl="0" w:tplc="B5A878D6">
      <w:start w:val="1"/>
      <w:numFmt w:val="decimal"/>
      <w:lvlText w:val="%1."/>
      <w:lvlJc w:val="left"/>
      <w:pPr>
        <w:ind w:left="446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68AAC24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2" w:tplc="8E1890D8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3" w:tplc="444A557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4" w:tplc="581A7520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5" w:tplc="AFFA8F9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ABB60154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7" w:tplc="2A22B44E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  <w:lvl w:ilvl="8" w:tplc="C84A706E">
      <w:numFmt w:val="bullet"/>
      <w:lvlText w:val="•"/>
      <w:lvlJc w:val="left"/>
      <w:pPr>
        <w:ind w:left="9403" w:hanging="360"/>
      </w:pPr>
      <w:rPr>
        <w:rFonts w:hint="default"/>
        <w:lang w:val="ru-RU" w:eastAsia="en-US" w:bidi="ar-SA"/>
      </w:rPr>
    </w:lvl>
  </w:abstractNum>
  <w:abstractNum w:abstractNumId="9">
    <w:nsid w:val="475B3717"/>
    <w:multiLevelType w:val="hybridMultilevel"/>
    <w:tmpl w:val="ABC8BEB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DA97EE2"/>
    <w:multiLevelType w:val="multilevel"/>
    <w:tmpl w:val="F376BC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F6E408A"/>
    <w:multiLevelType w:val="multilevel"/>
    <w:tmpl w:val="60065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71D7F1C"/>
    <w:multiLevelType w:val="multilevel"/>
    <w:tmpl w:val="A68E0732"/>
    <w:lvl w:ilvl="0">
      <w:start w:val="3"/>
      <w:numFmt w:val="decimal"/>
      <w:lvlText w:val="%1"/>
      <w:lvlJc w:val="left"/>
      <w:pPr>
        <w:ind w:left="900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7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49"/>
      </w:pPr>
      <w:rPr>
        <w:rFonts w:hint="default"/>
        <w:lang w:val="ru-RU" w:eastAsia="en-US" w:bidi="ar-SA"/>
      </w:rPr>
    </w:lvl>
  </w:abstractNum>
  <w:abstractNum w:abstractNumId="13">
    <w:nsid w:val="77D74141"/>
    <w:multiLevelType w:val="hybridMultilevel"/>
    <w:tmpl w:val="4B34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0E"/>
    <w:rsid w:val="000E1910"/>
    <w:rsid w:val="00142B6A"/>
    <w:rsid w:val="001474FD"/>
    <w:rsid w:val="001F2E72"/>
    <w:rsid w:val="001F5A63"/>
    <w:rsid w:val="002E2B08"/>
    <w:rsid w:val="003017CA"/>
    <w:rsid w:val="00345906"/>
    <w:rsid w:val="00451AC7"/>
    <w:rsid w:val="00727DDA"/>
    <w:rsid w:val="00745923"/>
    <w:rsid w:val="007A705C"/>
    <w:rsid w:val="007F35A9"/>
    <w:rsid w:val="00824121"/>
    <w:rsid w:val="008A34F3"/>
    <w:rsid w:val="0092111C"/>
    <w:rsid w:val="0095590A"/>
    <w:rsid w:val="00A07575"/>
    <w:rsid w:val="00A23E0E"/>
    <w:rsid w:val="00AD131B"/>
    <w:rsid w:val="00B96CF6"/>
    <w:rsid w:val="00C326AD"/>
    <w:rsid w:val="00CC40E2"/>
    <w:rsid w:val="00D538CF"/>
    <w:rsid w:val="00DA15B8"/>
    <w:rsid w:val="00DC700B"/>
    <w:rsid w:val="00E62D75"/>
    <w:rsid w:val="00E6707B"/>
    <w:rsid w:val="00E97044"/>
    <w:rsid w:val="00F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E72"/>
    <w:rPr>
      <w:color w:val="0000FF" w:themeColor="hyperlink"/>
      <w:u w:val="single"/>
    </w:rPr>
  </w:style>
  <w:style w:type="paragraph" w:styleId="a4">
    <w:name w:val="No Spacing"/>
    <w:uiPriority w:val="1"/>
    <w:qFormat/>
    <w:rsid w:val="001F2E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6707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5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E72"/>
    <w:rPr>
      <w:color w:val="0000FF" w:themeColor="hyperlink"/>
      <w:u w:val="single"/>
    </w:rPr>
  </w:style>
  <w:style w:type="paragraph" w:styleId="a4">
    <w:name w:val="No Spacing"/>
    <w:uiPriority w:val="1"/>
    <w:qFormat/>
    <w:rsid w:val="001F2E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6707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5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8554-9931-479A-ABFA-DACBF215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2022-08-29T05:30:00Z</cp:lastPrinted>
  <dcterms:created xsi:type="dcterms:W3CDTF">2022-08-18T06:07:00Z</dcterms:created>
  <dcterms:modified xsi:type="dcterms:W3CDTF">2024-01-17T04:45:00Z</dcterms:modified>
</cp:coreProperties>
</file>